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506" w:rsidRDefault="00D67957" w:rsidP="00F66506">
      <w:pPr>
        <w:pStyle w:val="Heading2"/>
        <w:numPr>
          <w:ilvl w:val="0"/>
          <w:numId w:val="0"/>
        </w:numPr>
      </w:pPr>
      <w:bookmarkStart w:id="0" w:name="_Toc494368883"/>
      <w:r>
        <w:t xml:space="preserve">    </w:t>
      </w:r>
      <w:bookmarkStart w:id="1" w:name="_GoBack"/>
      <w:bookmarkEnd w:id="1"/>
      <w:r w:rsidR="00F66506">
        <w:t>EC Agenda</w:t>
      </w:r>
      <w:bookmarkEnd w:id="0"/>
    </w:p>
    <w:p w:rsidR="00F66506" w:rsidRPr="00D24757" w:rsidRDefault="00F66506" w:rsidP="00F66506">
      <w:pPr>
        <w:pStyle w:val="NoSpacing"/>
        <w:rPr>
          <w:b/>
          <w:sz w:val="28"/>
          <w:szCs w:val="28"/>
        </w:rPr>
      </w:pPr>
      <w:bookmarkStart w:id="2" w:name="_Toc494366768"/>
      <w:r w:rsidRPr="00D24757">
        <w:rPr>
          <w:b/>
          <w:sz w:val="28"/>
          <w:szCs w:val="28"/>
        </w:rPr>
        <w:t>Saturday Meeting</w:t>
      </w:r>
      <w:bookmarkEnd w:id="2"/>
    </w:p>
    <w:p w:rsidR="00F66506" w:rsidRPr="00A73A6D" w:rsidRDefault="00F66506" w:rsidP="00F66506">
      <w:pPr>
        <w:pStyle w:val="NoSpacing"/>
        <w:rPr>
          <w:b/>
          <w:sz w:val="28"/>
          <w:szCs w:val="28"/>
        </w:rPr>
      </w:pPr>
      <w:r w:rsidRPr="00A73A6D">
        <w:rPr>
          <w:b/>
          <w:sz w:val="28"/>
          <w:szCs w:val="28"/>
        </w:rPr>
        <w:t>8/1</w:t>
      </w:r>
      <w:r>
        <w:rPr>
          <w:b/>
          <w:sz w:val="28"/>
          <w:szCs w:val="28"/>
        </w:rPr>
        <w:t>0</w:t>
      </w:r>
      <w:r w:rsidRPr="00A73A6D">
        <w:rPr>
          <w:b/>
          <w:sz w:val="28"/>
          <w:szCs w:val="28"/>
        </w:rPr>
        <w:t>/201</w:t>
      </w:r>
      <w:r>
        <w:rPr>
          <w:b/>
          <w:sz w:val="28"/>
          <w:szCs w:val="28"/>
        </w:rPr>
        <w:t>8</w:t>
      </w:r>
    </w:p>
    <w:tbl>
      <w:tblPr>
        <w:tblW w:w="5052" w:type="pct"/>
        <w:tblInd w:w="-90" w:type="dxa"/>
        <w:tblBorders>
          <w:top w:val="single" w:sz="4" w:space="0" w:color="A6A6A6"/>
          <w:insideH w:val="single" w:sz="4" w:space="0" w:color="A6A6A6"/>
        </w:tblBorders>
        <w:tblLayout w:type="fixed"/>
        <w:tblCellMar>
          <w:top w:w="43" w:type="dxa"/>
          <w:left w:w="0" w:type="dxa"/>
          <w:bottom w:w="288" w:type="dxa"/>
          <w:right w:w="0" w:type="dxa"/>
        </w:tblCellMar>
        <w:tblLook w:val="04A0" w:firstRow="1" w:lastRow="0" w:firstColumn="1" w:lastColumn="0" w:noHBand="0" w:noVBand="1"/>
      </w:tblPr>
      <w:tblGrid>
        <w:gridCol w:w="1365"/>
        <w:gridCol w:w="5070"/>
        <w:gridCol w:w="3022"/>
      </w:tblGrid>
      <w:tr w:rsidR="00F66506" w:rsidRPr="00345D84" w:rsidTr="00833244">
        <w:trPr>
          <w:trHeight w:val="576"/>
        </w:trPr>
        <w:tc>
          <w:tcPr>
            <w:tcW w:w="1365" w:type="dxa"/>
            <w:tcBorders>
              <w:bottom w:val="nil"/>
            </w:tcBorders>
            <w:tcMar>
              <w:bottom w:w="0" w:type="dxa"/>
              <w:right w:w="72" w:type="dxa"/>
            </w:tcMar>
          </w:tcPr>
          <w:p w:rsidR="00F66506" w:rsidRDefault="00F66506" w:rsidP="00833244">
            <w:pPr>
              <w:rPr>
                <w:rFonts w:eastAsia="Calibri"/>
              </w:rPr>
            </w:pPr>
            <w:r>
              <w:rPr>
                <w:rFonts w:eastAsia="Calibri"/>
              </w:rPr>
              <w:t>Time</w:t>
            </w:r>
          </w:p>
          <w:p w:rsidR="00F66506" w:rsidRPr="00345D84" w:rsidRDefault="00F66506" w:rsidP="00833244">
            <w:pPr>
              <w:rPr>
                <w:rFonts w:eastAsia="Calibri"/>
              </w:rPr>
            </w:pPr>
            <w:r w:rsidRPr="00345D84">
              <w:rPr>
                <w:rFonts w:eastAsia="Calibri"/>
              </w:rPr>
              <w:t>1:00 pm</w:t>
            </w:r>
          </w:p>
        </w:tc>
        <w:tc>
          <w:tcPr>
            <w:tcW w:w="5070" w:type="dxa"/>
            <w:tcBorders>
              <w:bottom w:val="nil"/>
            </w:tcBorders>
            <w:tcMar>
              <w:bottom w:w="0" w:type="dxa"/>
              <w:right w:w="72" w:type="dxa"/>
            </w:tcMar>
          </w:tcPr>
          <w:p w:rsidR="00F66506" w:rsidRDefault="00F66506" w:rsidP="00833244">
            <w:pPr>
              <w:pStyle w:val="NoSpacing"/>
              <w:rPr>
                <w:rFonts w:eastAsia="Calibri"/>
              </w:rPr>
            </w:pPr>
            <w:bookmarkStart w:id="3" w:name="_Toc494366769"/>
            <w:r>
              <w:rPr>
                <w:rFonts w:eastAsia="Calibri"/>
              </w:rPr>
              <w:t>Topic/Activity</w:t>
            </w:r>
            <w:bookmarkEnd w:id="3"/>
          </w:p>
          <w:p w:rsidR="00F66506" w:rsidRPr="005F6657" w:rsidRDefault="00F66506" w:rsidP="00833244">
            <w:pPr>
              <w:pStyle w:val="NoSpacing"/>
              <w:rPr>
                <w:rFonts w:eastAsia="Calibri"/>
              </w:rPr>
            </w:pPr>
            <w:bookmarkStart w:id="4" w:name="_Toc494366770"/>
            <w:r w:rsidRPr="005F6657">
              <w:rPr>
                <w:rFonts w:eastAsia="Calibri"/>
              </w:rPr>
              <w:t>Call to order</w:t>
            </w:r>
            <w:bookmarkEnd w:id="4"/>
          </w:p>
          <w:p w:rsidR="00F66506" w:rsidRPr="00345D84" w:rsidRDefault="00F66506" w:rsidP="00833244">
            <w:pPr>
              <w:pStyle w:val="NoSpacing"/>
              <w:rPr>
                <w:rFonts w:eastAsia="Calibri"/>
              </w:rPr>
            </w:pPr>
            <w:bookmarkStart w:id="5" w:name="_Toc494366771"/>
            <w:r w:rsidRPr="005F6657">
              <w:rPr>
                <w:rFonts w:eastAsia="Calibri"/>
              </w:rPr>
              <w:t>Introductions</w:t>
            </w:r>
            <w:bookmarkEnd w:id="5"/>
          </w:p>
        </w:tc>
        <w:tc>
          <w:tcPr>
            <w:tcW w:w="3022" w:type="dxa"/>
            <w:tcBorders>
              <w:bottom w:val="nil"/>
            </w:tcBorders>
            <w:tcMar>
              <w:bottom w:w="0" w:type="dxa"/>
            </w:tcMar>
          </w:tcPr>
          <w:p w:rsidR="00F66506" w:rsidRPr="00345D84" w:rsidRDefault="00F66506" w:rsidP="00833244">
            <w:pPr>
              <w:rPr>
                <w:rFonts w:eastAsia="Calibri"/>
              </w:rPr>
            </w:pPr>
          </w:p>
        </w:tc>
      </w:tr>
      <w:tr w:rsidR="00F66506" w:rsidRPr="00345D84" w:rsidTr="00833244">
        <w:trPr>
          <w:trHeight w:val="432"/>
        </w:trPr>
        <w:tc>
          <w:tcPr>
            <w:tcW w:w="1365" w:type="dxa"/>
            <w:tcBorders>
              <w:top w:val="nil"/>
              <w:bottom w:val="single" w:sz="4" w:space="0" w:color="A6A6A6"/>
            </w:tcBorders>
            <w:tcMar>
              <w:top w:w="0" w:type="dxa"/>
              <w:right w:w="72" w:type="dxa"/>
            </w:tcMar>
          </w:tcPr>
          <w:p w:rsidR="00F66506" w:rsidRPr="00345D84" w:rsidRDefault="00F66506" w:rsidP="00833244">
            <w:pPr>
              <w:rPr>
                <w:rFonts w:eastAsia="Calibri"/>
              </w:rPr>
            </w:pPr>
          </w:p>
        </w:tc>
        <w:tc>
          <w:tcPr>
            <w:tcW w:w="5070" w:type="dxa"/>
            <w:tcBorders>
              <w:top w:val="nil"/>
              <w:bottom w:val="single" w:sz="4" w:space="0" w:color="A6A6A6"/>
            </w:tcBorders>
            <w:tcMar>
              <w:top w:w="0" w:type="dxa"/>
              <w:right w:w="72" w:type="dxa"/>
            </w:tcMar>
          </w:tcPr>
          <w:p w:rsidR="00F66506" w:rsidRPr="00111B8F" w:rsidRDefault="00F66506" w:rsidP="00833244">
            <w:pPr>
              <w:pStyle w:val="NoSpacing"/>
              <w:rPr>
                <w:rFonts w:eastAsia="Calibri"/>
              </w:rPr>
            </w:pPr>
            <w:r w:rsidRPr="00111B8F">
              <w:rPr>
                <w:rFonts w:eastAsia="Calibri"/>
              </w:rPr>
              <w:t>Quorum check</w:t>
            </w:r>
          </w:p>
          <w:p w:rsidR="00F66506" w:rsidRPr="00111B8F" w:rsidRDefault="00F66506" w:rsidP="00833244">
            <w:pPr>
              <w:pStyle w:val="NoSpacing"/>
              <w:rPr>
                <w:rFonts w:eastAsia="Calibri"/>
              </w:rPr>
            </w:pPr>
            <w:r w:rsidRPr="00111B8F">
              <w:rPr>
                <w:rFonts w:eastAsia="Calibri"/>
              </w:rPr>
              <w:t>Voting Eligibility</w:t>
            </w:r>
          </w:p>
          <w:p w:rsidR="00F66506" w:rsidRPr="00111B8F" w:rsidRDefault="00F66506" w:rsidP="00833244">
            <w:pPr>
              <w:pStyle w:val="NoSpacing"/>
              <w:rPr>
                <w:rFonts w:eastAsia="Calibri"/>
              </w:rPr>
            </w:pPr>
            <w:r w:rsidRPr="00111B8F">
              <w:rPr>
                <w:rFonts w:eastAsia="Calibri"/>
              </w:rPr>
              <w:t>Proxy Check</w:t>
            </w:r>
          </w:p>
          <w:p w:rsidR="00F66506" w:rsidRPr="00345D84" w:rsidRDefault="00F66506" w:rsidP="00833244">
            <w:pPr>
              <w:spacing w:after="0"/>
              <w:rPr>
                <w:rFonts w:eastAsia="Calibri"/>
              </w:rPr>
            </w:pPr>
          </w:p>
        </w:tc>
        <w:tc>
          <w:tcPr>
            <w:tcW w:w="3022" w:type="dxa"/>
            <w:tcBorders>
              <w:top w:val="nil"/>
              <w:bottom w:val="single" w:sz="4" w:space="0" w:color="A6A6A6"/>
            </w:tcBorders>
            <w:tcMar>
              <w:top w:w="0" w:type="dxa"/>
            </w:tcMar>
          </w:tcPr>
          <w:p w:rsidR="00F66506" w:rsidRPr="00345D84" w:rsidRDefault="00F66506" w:rsidP="00833244">
            <w:pPr>
              <w:rPr>
                <w:rFonts w:eastAsia="Calibri"/>
              </w:rPr>
            </w:pPr>
          </w:p>
        </w:tc>
      </w:tr>
      <w:tr w:rsidR="00F66506" w:rsidRPr="00345D84" w:rsidTr="00833244">
        <w:tc>
          <w:tcPr>
            <w:tcW w:w="1365" w:type="dxa"/>
            <w:tcBorders>
              <w:top w:val="nil"/>
              <w:bottom w:val="single" w:sz="4" w:space="0" w:color="A6A6A6"/>
            </w:tcBorders>
            <w:tcMar>
              <w:top w:w="0" w:type="dxa"/>
              <w:right w:w="72" w:type="dxa"/>
            </w:tcMar>
          </w:tcPr>
          <w:p w:rsidR="00F66506" w:rsidRPr="00345D84" w:rsidRDefault="00F66506" w:rsidP="00833244">
            <w:pPr>
              <w:spacing w:after="0"/>
              <w:rPr>
                <w:rFonts w:eastAsia="Calibri"/>
              </w:rPr>
            </w:pPr>
            <w:r w:rsidRPr="00345D84">
              <w:rPr>
                <w:rFonts w:eastAsia="Calibri"/>
              </w:rPr>
              <w:t>1:30 pm</w:t>
            </w:r>
          </w:p>
        </w:tc>
        <w:tc>
          <w:tcPr>
            <w:tcW w:w="5070" w:type="dxa"/>
            <w:tcBorders>
              <w:top w:val="nil"/>
              <w:bottom w:val="single" w:sz="4" w:space="0" w:color="A6A6A6"/>
            </w:tcBorders>
            <w:tcMar>
              <w:top w:w="0" w:type="dxa"/>
              <w:right w:w="72" w:type="dxa"/>
            </w:tcMar>
          </w:tcPr>
          <w:p w:rsidR="00F66506" w:rsidRPr="00345D84" w:rsidRDefault="00F66506" w:rsidP="00833244">
            <w:pPr>
              <w:pStyle w:val="NoSpacing"/>
              <w:rPr>
                <w:rFonts w:eastAsia="Calibri"/>
              </w:rPr>
            </w:pPr>
            <w:r w:rsidRPr="00345D84">
              <w:rPr>
                <w:rFonts w:eastAsia="Calibri"/>
              </w:rPr>
              <w:t xml:space="preserve">Officer Reports </w:t>
            </w:r>
            <w:r>
              <w:rPr>
                <w:rFonts w:eastAsia="Calibri"/>
              </w:rPr>
              <w:t>(5 – 10 minutes each)</w:t>
            </w:r>
          </w:p>
          <w:p w:rsidR="00F66506" w:rsidRDefault="00F66506" w:rsidP="00833244">
            <w:pPr>
              <w:spacing w:after="0"/>
              <w:rPr>
                <w:rFonts w:eastAsia="Calibri"/>
              </w:rPr>
            </w:pPr>
            <w:r>
              <w:rPr>
                <w:rFonts w:eastAsia="Calibri"/>
              </w:rPr>
              <w:t>President</w:t>
            </w:r>
          </w:p>
          <w:p w:rsidR="00F66506" w:rsidRDefault="00F66506" w:rsidP="00833244">
            <w:pPr>
              <w:spacing w:after="0"/>
              <w:rPr>
                <w:rFonts w:eastAsia="Calibri"/>
              </w:rPr>
            </w:pPr>
            <w:r>
              <w:rPr>
                <w:rFonts w:eastAsia="Calibri"/>
              </w:rPr>
              <w:t>Immediate Past President</w:t>
            </w:r>
          </w:p>
          <w:p w:rsidR="00F66506" w:rsidRPr="009C231F" w:rsidRDefault="00F66506" w:rsidP="00833244">
            <w:pPr>
              <w:spacing w:after="0"/>
              <w:rPr>
                <w:rFonts w:eastAsia="Calibri"/>
              </w:rPr>
            </w:pPr>
            <w:r w:rsidRPr="009C231F">
              <w:rPr>
                <w:rFonts w:eastAsia="Calibri"/>
              </w:rPr>
              <w:t>Executive VP</w:t>
            </w:r>
          </w:p>
          <w:p w:rsidR="00F66506" w:rsidRPr="009C231F" w:rsidRDefault="00F66506" w:rsidP="00833244">
            <w:pPr>
              <w:spacing w:after="0"/>
              <w:rPr>
                <w:rFonts w:eastAsia="Calibri"/>
              </w:rPr>
            </w:pPr>
            <w:r w:rsidRPr="009C231F">
              <w:rPr>
                <w:rFonts w:eastAsia="Calibri"/>
              </w:rPr>
              <w:t>Executive Secretary</w:t>
            </w:r>
          </w:p>
          <w:p w:rsidR="00F66506" w:rsidRPr="00345D84" w:rsidRDefault="00F66506" w:rsidP="00833244">
            <w:pPr>
              <w:spacing w:after="0"/>
              <w:rPr>
                <w:rFonts w:eastAsia="Calibri"/>
                <w:b/>
              </w:rPr>
            </w:pPr>
            <w:r w:rsidRPr="009C231F">
              <w:rPr>
                <w:rFonts w:eastAsia="Calibri"/>
              </w:rPr>
              <w:t>Treasurer</w:t>
            </w:r>
          </w:p>
        </w:tc>
        <w:tc>
          <w:tcPr>
            <w:tcW w:w="3022" w:type="dxa"/>
            <w:tcBorders>
              <w:top w:val="nil"/>
              <w:bottom w:val="single" w:sz="4" w:space="0" w:color="A6A6A6"/>
            </w:tcBorders>
            <w:tcMar>
              <w:top w:w="0" w:type="dxa"/>
            </w:tcMar>
          </w:tcPr>
          <w:p w:rsidR="00F66506" w:rsidRPr="00345D84" w:rsidRDefault="00F66506" w:rsidP="00833244">
            <w:pPr>
              <w:spacing w:after="0"/>
              <w:rPr>
                <w:rFonts w:eastAsia="Calibri"/>
              </w:rPr>
            </w:pPr>
          </w:p>
        </w:tc>
      </w:tr>
      <w:tr w:rsidR="00F66506" w:rsidRPr="00345D84" w:rsidTr="00833244">
        <w:tc>
          <w:tcPr>
            <w:tcW w:w="1365" w:type="dxa"/>
            <w:tcBorders>
              <w:top w:val="nil"/>
              <w:bottom w:val="single" w:sz="4" w:space="0" w:color="A6A6A6"/>
            </w:tcBorders>
            <w:tcMar>
              <w:top w:w="0" w:type="dxa"/>
              <w:right w:w="72" w:type="dxa"/>
            </w:tcMar>
          </w:tcPr>
          <w:p w:rsidR="00F66506" w:rsidRPr="00345D84" w:rsidRDefault="00F66506" w:rsidP="001B06F7">
            <w:pPr>
              <w:spacing w:after="0"/>
              <w:rPr>
                <w:rFonts w:eastAsia="Calibri"/>
              </w:rPr>
            </w:pPr>
            <w:r w:rsidRPr="00345D84">
              <w:rPr>
                <w:rFonts w:eastAsia="Calibri"/>
              </w:rPr>
              <w:t>2:</w:t>
            </w:r>
            <w:r w:rsidR="001B06F7">
              <w:rPr>
                <w:rFonts w:eastAsia="Calibri"/>
              </w:rPr>
              <w:t>20</w:t>
            </w:r>
            <w:r w:rsidRPr="00345D84">
              <w:rPr>
                <w:rFonts w:eastAsia="Calibri"/>
              </w:rPr>
              <w:t xml:space="preserve"> pm</w:t>
            </w:r>
          </w:p>
        </w:tc>
        <w:tc>
          <w:tcPr>
            <w:tcW w:w="5070" w:type="dxa"/>
            <w:tcBorders>
              <w:top w:val="nil"/>
              <w:bottom w:val="single" w:sz="4" w:space="0" w:color="A6A6A6"/>
            </w:tcBorders>
            <w:tcMar>
              <w:top w:w="0" w:type="dxa"/>
              <w:right w:w="72" w:type="dxa"/>
            </w:tcMar>
          </w:tcPr>
          <w:p w:rsidR="00F66506" w:rsidRPr="00345D84" w:rsidRDefault="00F66506" w:rsidP="00833244">
            <w:pPr>
              <w:pStyle w:val="NoSpacing"/>
              <w:rPr>
                <w:rFonts w:eastAsia="Calibri"/>
              </w:rPr>
            </w:pPr>
            <w:bookmarkStart w:id="6" w:name="_Toc494366772"/>
            <w:r w:rsidRPr="00345D84">
              <w:rPr>
                <w:rFonts w:eastAsia="Calibri"/>
              </w:rPr>
              <w:t>Director Reports</w:t>
            </w:r>
            <w:r w:rsidRPr="00111B8F">
              <w:rPr>
                <w:rFonts w:eastAsia="Calibri"/>
              </w:rPr>
              <w:t xml:space="preserve"> (5 – 10 minutes each)</w:t>
            </w:r>
            <w:bookmarkEnd w:id="6"/>
          </w:p>
          <w:p w:rsidR="00F66506" w:rsidRDefault="00F66506" w:rsidP="00833244">
            <w:pPr>
              <w:spacing w:after="0"/>
              <w:rPr>
                <w:rFonts w:eastAsia="Calibri"/>
              </w:rPr>
            </w:pPr>
          </w:p>
          <w:p w:rsidR="00F66506" w:rsidRDefault="00F66506" w:rsidP="00833244">
            <w:pPr>
              <w:spacing w:after="0"/>
              <w:rPr>
                <w:rFonts w:eastAsia="Calibri"/>
              </w:rPr>
            </w:pPr>
            <w:r>
              <w:rPr>
                <w:rFonts w:eastAsia="Calibri"/>
              </w:rPr>
              <w:t>Education and Professional Development</w:t>
            </w:r>
          </w:p>
          <w:p w:rsidR="00F66506" w:rsidRDefault="00F66506" w:rsidP="00833244">
            <w:pPr>
              <w:spacing w:after="0"/>
              <w:rPr>
                <w:rFonts w:eastAsia="Calibri"/>
              </w:rPr>
            </w:pPr>
            <w:r>
              <w:rPr>
                <w:rFonts w:eastAsia="Calibri"/>
              </w:rPr>
              <w:t>Chapter Services &amp; International Outreach</w:t>
            </w:r>
          </w:p>
          <w:p w:rsidR="00F66506" w:rsidRDefault="00F66506" w:rsidP="00833244">
            <w:pPr>
              <w:spacing w:after="0"/>
              <w:rPr>
                <w:rFonts w:eastAsia="Calibri"/>
              </w:rPr>
            </w:pPr>
            <w:r>
              <w:rPr>
                <w:rFonts w:eastAsia="Calibri"/>
              </w:rPr>
              <w:t>Publicity and Media</w:t>
            </w:r>
          </w:p>
          <w:p w:rsidR="00F66506" w:rsidRDefault="00F66506" w:rsidP="00833244">
            <w:pPr>
              <w:spacing w:after="0"/>
              <w:rPr>
                <w:rFonts w:eastAsia="Calibri"/>
              </w:rPr>
            </w:pPr>
            <w:r>
              <w:rPr>
                <w:rFonts w:eastAsia="Calibri"/>
              </w:rPr>
              <w:t>Member Services</w:t>
            </w:r>
          </w:p>
          <w:p w:rsidR="00F66506" w:rsidRDefault="00F66506" w:rsidP="00833244">
            <w:pPr>
              <w:spacing w:after="0"/>
              <w:rPr>
                <w:rFonts w:eastAsia="Calibri"/>
              </w:rPr>
            </w:pPr>
            <w:r>
              <w:rPr>
                <w:rFonts w:eastAsia="Calibri"/>
              </w:rPr>
              <w:t>Government and Inter-society Services</w:t>
            </w:r>
          </w:p>
          <w:p w:rsidR="00F66506" w:rsidRPr="00345D84" w:rsidRDefault="00F66506" w:rsidP="00833244">
            <w:pPr>
              <w:spacing w:after="0"/>
              <w:rPr>
                <w:rFonts w:eastAsia="Calibri"/>
              </w:rPr>
            </w:pPr>
            <w:r>
              <w:rPr>
                <w:rFonts w:eastAsia="Calibri"/>
              </w:rPr>
              <w:t>Conferences</w:t>
            </w:r>
          </w:p>
        </w:tc>
        <w:tc>
          <w:tcPr>
            <w:tcW w:w="3022" w:type="dxa"/>
            <w:tcBorders>
              <w:top w:val="nil"/>
              <w:bottom w:val="single" w:sz="4" w:space="0" w:color="A6A6A6"/>
            </w:tcBorders>
            <w:tcMar>
              <w:top w:w="0" w:type="dxa"/>
            </w:tcMar>
          </w:tcPr>
          <w:p w:rsidR="00F66506" w:rsidRPr="00345D84" w:rsidRDefault="00F66506" w:rsidP="00833244">
            <w:pPr>
              <w:spacing w:after="0"/>
              <w:rPr>
                <w:rFonts w:eastAsia="Calibri"/>
              </w:rPr>
            </w:pPr>
          </w:p>
        </w:tc>
      </w:tr>
      <w:tr w:rsidR="00F66506" w:rsidRPr="00345D84" w:rsidTr="00833244">
        <w:tc>
          <w:tcPr>
            <w:tcW w:w="1365" w:type="dxa"/>
            <w:tcBorders>
              <w:top w:val="nil"/>
              <w:bottom w:val="single" w:sz="4" w:space="0" w:color="A6A6A6"/>
            </w:tcBorders>
            <w:tcMar>
              <w:top w:w="0" w:type="dxa"/>
              <w:right w:w="72" w:type="dxa"/>
            </w:tcMar>
          </w:tcPr>
          <w:p w:rsidR="00F66506" w:rsidRPr="00345D84" w:rsidRDefault="00F66506" w:rsidP="001B06F7">
            <w:pPr>
              <w:rPr>
                <w:rFonts w:eastAsia="Calibri"/>
              </w:rPr>
            </w:pPr>
            <w:r w:rsidRPr="00345D84">
              <w:rPr>
                <w:rFonts w:eastAsia="Calibri"/>
              </w:rPr>
              <w:t>3:</w:t>
            </w:r>
            <w:r w:rsidR="001B06F7">
              <w:rPr>
                <w:rFonts w:eastAsia="Calibri"/>
              </w:rPr>
              <w:t>3</w:t>
            </w:r>
            <w:r w:rsidRPr="00345D84">
              <w:rPr>
                <w:rFonts w:eastAsia="Calibri"/>
              </w:rPr>
              <w:t>0 pm</w:t>
            </w:r>
          </w:p>
        </w:tc>
        <w:tc>
          <w:tcPr>
            <w:tcW w:w="5070" w:type="dxa"/>
            <w:tcBorders>
              <w:top w:val="nil"/>
              <w:bottom w:val="single" w:sz="4" w:space="0" w:color="A6A6A6"/>
            </w:tcBorders>
            <w:tcMar>
              <w:top w:w="0" w:type="dxa"/>
              <w:right w:w="72" w:type="dxa"/>
            </w:tcMar>
          </w:tcPr>
          <w:p w:rsidR="00F66506" w:rsidRDefault="00E06749" w:rsidP="00833244">
            <w:pPr>
              <w:spacing w:after="0"/>
              <w:rPr>
                <w:rFonts w:eastAsia="Calibri"/>
              </w:rPr>
            </w:pPr>
            <w:r>
              <w:rPr>
                <w:rFonts w:eastAsia="Calibri"/>
              </w:rPr>
              <w:t>Old Business</w:t>
            </w:r>
          </w:p>
          <w:p w:rsidR="00E06749" w:rsidRPr="00345D84" w:rsidRDefault="00E06749" w:rsidP="00E06749">
            <w:pPr>
              <w:spacing w:after="0"/>
              <w:rPr>
                <w:rFonts w:eastAsia="Calibri"/>
              </w:rPr>
            </w:pPr>
            <w:r>
              <w:rPr>
                <w:rFonts w:eastAsia="Calibri"/>
              </w:rPr>
              <w:t>2017-2018 Budget Status</w:t>
            </w:r>
          </w:p>
        </w:tc>
        <w:tc>
          <w:tcPr>
            <w:tcW w:w="3022" w:type="dxa"/>
            <w:tcBorders>
              <w:top w:val="nil"/>
              <w:bottom w:val="single" w:sz="4" w:space="0" w:color="A6A6A6"/>
            </w:tcBorders>
            <w:tcMar>
              <w:top w:w="0" w:type="dxa"/>
            </w:tcMar>
          </w:tcPr>
          <w:p w:rsidR="00F66506" w:rsidRPr="00345D84" w:rsidRDefault="00F66506" w:rsidP="00833244">
            <w:pPr>
              <w:spacing w:after="0"/>
              <w:rPr>
                <w:rFonts w:eastAsia="Calibri"/>
              </w:rPr>
            </w:pPr>
          </w:p>
        </w:tc>
      </w:tr>
      <w:tr w:rsidR="00F66506" w:rsidRPr="00345D84" w:rsidTr="00833244">
        <w:tc>
          <w:tcPr>
            <w:tcW w:w="1365" w:type="dxa"/>
            <w:tcBorders>
              <w:top w:val="nil"/>
              <w:bottom w:val="single" w:sz="4" w:space="0" w:color="A6A6A6"/>
            </w:tcBorders>
            <w:tcMar>
              <w:top w:w="0" w:type="dxa"/>
              <w:right w:w="72" w:type="dxa"/>
            </w:tcMar>
          </w:tcPr>
          <w:p w:rsidR="00F66506" w:rsidRPr="00345D84" w:rsidRDefault="00E06749" w:rsidP="001B06F7">
            <w:pPr>
              <w:spacing w:after="0"/>
              <w:rPr>
                <w:rFonts w:eastAsia="Calibri"/>
              </w:rPr>
            </w:pPr>
            <w:r>
              <w:rPr>
                <w:rFonts w:eastAsia="Calibri"/>
              </w:rPr>
              <w:t>3</w:t>
            </w:r>
            <w:r w:rsidR="00F66506" w:rsidRPr="00345D84">
              <w:rPr>
                <w:rFonts w:eastAsia="Calibri"/>
              </w:rPr>
              <w:t>:</w:t>
            </w:r>
            <w:r w:rsidR="001B06F7">
              <w:rPr>
                <w:rFonts w:eastAsia="Calibri"/>
              </w:rPr>
              <w:t>45</w:t>
            </w:r>
            <w:r w:rsidR="00F66506" w:rsidRPr="00345D84">
              <w:rPr>
                <w:rFonts w:eastAsia="Calibri"/>
              </w:rPr>
              <w:t xml:space="preserve"> p</w:t>
            </w:r>
            <w:r w:rsidR="00F66506">
              <w:rPr>
                <w:rFonts w:eastAsia="Calibri"/>
              </w:rPr>
              <w:t>m</w:t>
            </w:r>
          </w:p>
        </w:tc>
        <w:tc>
          <w:tcPr>
            <w:tcW w:w="5070" w:type="dxa"/>
            <w:tcBorders>
              <w:top w:val="nil"/>
              <w:bottom w:val="single" w:sz="4" w:space="0" w:color="A6A6A6"/>
            </w:tcBorders>
            <w:tcMar>
              <w:top w:w="0" w:type="dxa"/>
              <w:right w:w="72" w:type="dxa"/>
            </w:tcMar>
          </w:tcPr>
          <w:p w:rsidR="00E06749" w:rsidRDefault="00E06749" w:rsidP="00833244">
            <w:pPr>
              <w:pStyle w:val="NoSpacing"/>
              <w:rPr>
                <w:rFonts w:eastAsia="Calibri"/>
              </w:rPr>
            </w:pPr>
            <w:r>
              <w:rPr>
                <w:rFonts w:eastAsia="Calibri"/>
              </w:rPr>
              <w:t>New Business</w:t>
            </w:r>
          </w:p>
          <w:p w:rsidR="00F66506" w:rsidRPr="00345D84" w:rsidRDefault="00E06749" w:rsidP="00833244">
            <w:pPr>
              <w:pStyle w:val="NoSpacing"/>
              <w:rPr>
                <w:rFonts w:eastAsia="Calibri"/>
              </w:rPr>
            </w:pPr>
            <w:r>
              <w:rPr>
                <w:rFonts w:eastAsia="Calibri"/>
              </w:rPr>
              <w:t xml:space="preserve">Future definition and distribution of Officer Manager Tasks </w:t>
            </w:r>
          </w:p>
        </w:tc>
        <w:tc>
          <w:tcPr>
            <w:tcW w:w="3022" w:type="dxa"/>
            <w:tcBorders>
              <w:top w:val="nil"/>
              <w:bottom w:val="single" w:sz="4" w:space="0" w:color="A6A6A6"/>
            </w:tcBorders>
            <w:tcMar>
              <w:top w:w="0" w:type="dxa"/>
            </w:tcMar>
          </w:tcPr>
          <w:p w:rsidR="00F66506" w:rsidRPr="00345D84" w:rsidRDefault="00F66506" w:rsidP="00833244">
            <w:pPr>
              <w:spacing w:after="0"/>
              <w:rPr>
                <w:rFonts w:eastAsia="Calibri"/>
              </w:rPr>
            </w:pPr>
          </w:p>
        </w:tc>
      </w:tr>
      <w:tr w:rsidR="00F66506" w:rsidRPr="00345D84" w:rsidTr="00833244">
        <w:tc>
          <w:tcPr>
            <w:tcW w:w="1365" w:type="dxa"/>
            <w:tcMar>
              <w:bottom w:w="0" w:type="dxa"/>
              <w:right w:w="72" w:type="dxa"/>
            </w:tcMar>
          </w:tcPr>
          <w:p w:rsidR="00F66506" w:rsidRPr="00345D84" w:rsidRDefault="00F66506" w:rsidP="001B06F7">
            <w:pPr>
              <w:rPr>
                <w:rFonts w:eastAsia="Calibri"/>
              </w:rPr>
            </w:pPr>
            <w:r w:rsidRPr="00345D84">
              <w:rPr>
                <w:rFonts w:eastAsia="Calibri"/>
              </w:rPr>
              <w:t>4:</w:t>
            </w:r>
            <w:r w:rsidR="001B06F7">
              <w:rPr>
                <w:rFonts w:eastAsia="Calibri"/>
              </w:rPr>
              <w:t>30</w:t>
            </w:r>
            <w:r w:rsidRPr="00345D84">
              <w:rPr>
                <w:rFonts w:eastAsia="Calibri"/>
              </w:rPr>
              <w:t xml:space="preserve"> pm</w:t>
            </w:r>
          </w:p>
        </w:tc>
        <w:tc>
          <w:tcPr>
            <w:tcW w:w="5070" w:type="dxa"/>
            <w:tcMar>
              <w:bottom w:w="0" w:type="dxa"/>
              <w:right w:w="72" w:type="dxa"/>
            </w:tcMar>
          </w:tcPr>
          <w:p w:rsidR="00F66506" w:rsidRPr="00345D84" w:rsidRDefault="00DF2862" w:rsidP="00833244">
            <w:pPr>
              <w:pStyle w:val="NoSpacing"/>
              <w:rPr>
                <w:rFonts w:eastAsia="Calibri"/>
              </w:rPr>
            </w:pPr>
            <w:r>
              <w:rPr>
                <w:rFonts w:eastAsia="Calibri"/>
              </w:rPr>
              <w:t>System &amp; Software Safety Brief by Donne DiFiglia</w:t>
            </w:r>
          </w:p>
        </w:tc>
        <w:tc>
          <w:tcPr>
            <w:tcW w:w="3022" w:type="dxa"/>
            <w:tcMar>
              <w:bottom w:w="0" w:type="dxa"/>
            </w:tcMar>
          </w:tcPr>
          <w:p w:rsidR="00F66506" w:rsidRPr="00345D84" w:rsidRDefault="00F66506" w:rsidP="00833244">
            <w:pPr>
              <w:rPr>
                <w:rFonts w:eastAsia="Calibri"/>
              </w:rPr>
            </w:pPr>
          </w:p>
        </w:tc>
      </w:tr>
      <w:tr w:rsidR="00F66506" w:rsidRPr="00345D84" w:rsidTr="00833244">
        <w:tc>
          <w:tcPr>
            <w:tcW w:w="1365" w:type="dxa"/>
            <w:tcBorders>
              <w:bottom w:val="nil"/>
            </w:tcBorders>
            <w:tcMar>
              <w:bottom w:w="0" w:type="dxa"/>
              <w:right w:w="72" w:type="dxa"/>
            </w:tcMar>
          </w:tcPr>
          <w:p w:rsidR="00F66506" w:rsidRPr="00345D84" w:rsidRDefault="00F66506" w:rsidP="00833244">
            <w:pPr>
              <w:rPr>
                <w:rFonts w:eastAsia="Calibri"/>
              </w:rPr>
            </w:pPr>
            <w:r>
              <w:rPr>
                <w:rFonts w:eastAsia="Calibri"/>
              </w:rPr>
              <w:t>5:00 pm</w:t>
            </w:r>
          </w:p>
        </w:tc>
        <w:tc>
          <w:tcPr>
            <w:tcW w:w="5070" w:type="dxa"/>
            <w:tcBorders>
              <w:bottom w:val="nil"/>
            </w:tcBorders>
            <w:tcMar>
              <w:bottom w:w="0" w:type="dxa"/>
              <w:right w:w="72" w:type="dxa"/>
            </w:tcMar>
          </w:tcPr>
          <w:p w:rsidR="00F66506" w:rsidRPr="00D24757" w:rsidRDefault="00F66506" w:rsidP="00833244">
            <w:pPr>
              <w:pStyle w:val="NoSpacing"/>
              <w:rPr>
                <w:rFonts w:eastAsia="Calibri"/>
                <w:b/>
              </w:rPr>
            </w:pPr>
            <w:r w:rsidRPr="00D24757">
              <w:rPr>
                <w:rFonts w:eastAsia="Calibri"/>
                <w:b/>
              </w:rPr>
              <w:t>Adjourn</w:t>
            </w:r>
          </w:p>
        </w:tc>
        <w:tc>
          <w:tcPr>
            <w:tcW w:w="3022" w:type="dxa"/>
            <w:tcBorders>
              <w:bottom w:val="nil"/>
            </w:tcBorders>
            <w:tcMar>
              <w:bottom w:w="0" w:type="dxa"/>
            </w:tcMar>
          </w:tcPr>
          <w:p w:rsidR="00F66506" w:rsidRPr="00345D84" w:rsidRDefault="00F66506" w:rsidP="00833244">
            <w:pPr>
              <w:rPr>
                <w:rFonts w:eastAsia="Calibri"/>
              </w:rPr>
            </w:pPr>
          </w:p>
        </w:tc>
      </w:tr>
    </w:tbl>
    <w:p w:rsidR="00F66506" w:rsidRDefault="00F66506" w:rsidP="00F66506">
      <w:pPr>
        <w:pStyle w:val="NoSpacing"/>
        <w:rPr>
          <w:b/>
          <w:sz w:val="28"/>
          <w:szCs w:val="28"/>
        </w:rPr>
      </w:pPr>
      <w:bookmarkStart w:id="7" w:name="_Toc494366774"/>
    </w:p>
    <w:p w:rsidR="00F66506" w:rsidRDefault="00F66506" w:rsidP="00F66506">
      <w:pPr>
        <w:ind w:firstLine="562"/>
        <w:rPr>
          <w:b/>
          <w:sz w:val="28"/>
          <w:szCs w:val="28"/>
        </w:rPr>
      </w:pPr>
      <w:r>
        <w:rPr>
          <w:b/>
          <w:sz w:val="28"/>
          <w:szCs w:val="28"/>
        </w:rPr>
        <w:br w:type="page"/>
      </w:r>
    </w:p>
    <w:p w:rsidR="00F66506" w:rsidRPr="00861743" w:rsidRDefault="00F66506" w:rsidP="00F66506">
      <w:pPr>
        <w:pStyle w:val="NoSpacing"/>
        <w:rPr>
          <w:b/>
          <w:sz w:val="28"/>
          <w:szCs w:val="28"/>
        </w:rPr>
      </w:pPr>
      <w:r w:rsidRPr="00861743">
        <w:rPr>
          <w:b/>
          <w:sz w:val="28"/>
          <w:szCs w:val="28"/>
        </w:rPr>
        <w:lastRenderedPageBreak/>
        <w:t>Sunday Meeting</w:t>
      </w:r>
      <w:bookmarkEnd w:id="7"/>
    </w:p>
    <w:p w:rsidR="00F66506" w:rsidRPr="00861743" w:rsidRDefault="00F66506" w:rsidP="00F66506">
      <w:pPr>
        <w:pStyle w:val="NoSpacing"/>
        <w:rPr>
          <w:b/>
          <w:sz w:val="28"/>
          <w:szCs w:val="28"/>
        </w:rPr>
      </w:pPr>
      <w:r w:rsidRPr="00861743">
        <w:rPr>
          <w:b/>
          <w:sz w:val="28"/>
          <w:szCs w:val="28"/>
        </w:rPr>
        <w:t>8/20/2017</w:t>
      </w:r>
    </w:p>
    <w:tbl>
      <w:tblPr>
        <w:tblW w:w="5000" w:type="pct"/>
        <w:tblBorders>
          <w:top w:val="single" w:sz="4" w:space="0" w:color="A6A6A6"/>
          <w:insideH w:val="single" w:sz="4" w:space="0" w:color="A6A6A6"/>
        </w:tblBorders>
        <w:tblLayout w:type="fixed"/>
        <w:tblCellMar>
          <w:top w:w="43" w:type="dxa"/>
          <w:left w:w="0" w:type="dxa"/>
          <w:bottom w:w="288" w:type="dxa"/>
          <w:right w:w="0" w:type="dxa"/>
        </w:tblCellMar>
        <w:tblLook w:val="04A0" w:firstRow="1" w:lastRow="0" w:firstColumn="1" w:lastColumn="0" w:noHBand="0" w:noVBand="1"/>
      </w:tblPr>
      <w:tblGrid>
        <w:gridCol w:w="1440"/>
        <w:gridCol w:w="4950"/>
        <w:gridCol w:w="2970"/>
      </w:tblGrid>
      <w:tr w:rsidR="00F66506" w:rsidRPr="007C3C19" w:rsidTr="00833244">
        <w:trPr>
          <w:trHeight w:val="432"/>
        </w:trPr>
        <w:tc>
          <w:tcPr>
            <w:tcW w:w="1440" w:type="dxa"/>
            <w:tcBorders>
              <w:bottom w:val="nil"/>
            </w:tcBorders>
            <w:tcMar>
              <w:bottom w:w="0" w:type="dxa"/>
              <w:right w:w="72" w:type="dxa"/>
            </w:tcMar>
          </w:tcPr>
          <w:p w:rsidR="00F66506" w:rsidRPr="007C3C19" w:rsidRDefault="00F66506" w:rsidP="00833244">
            <w:pPr>
              <w:spacing w:after="0"/>
              <w:rPr>
                <w:rFonts w:eastAsia="Calibri"/>
              </w:rPr>
            </w:pPr>
            <w:r w:rsidRPr="007C3C19">
              <w:rPr>
                <w:rFonts w:eastAsia="Calibri"/>
              </w:rPr>
              <w:t>8:00 am</w:t>
            </w:r>
          </w:p>
        </w:tc>
        <w:tc>
          <w:tcPr>
            <w:tcW w:w="4950" w:type="dxa"/>
            <w:tcBorders>
              <w:bottom w:val="nil"/>
            </w:tcBorders>
            <w:tcMar>
              <w:bottom w:w="0" w:type="dxa"/>
              <w:right w:w="72" w:type="dxa"/>
            </w:tcMar>
          </w:tcPr>
          <w:p w:rsidR="00F66506" w:rsidRPr="00A73A6D" w:rsidRDefault="00F66506" w:rsidP="00833244">
            <w:pPr>
              <w:pStyle w:val="NoSpacing"/>
              <w:rPr>
                <w:rFonts w:eastAsia="Calibri"/>
                <w:b/>
              </w:rPr>
            </w:pPr>
            <w:r w:rsidRPr="00A73A6D">
              <w:rPr>
                <w:rFonts w:eastAsia="Calibri"/>
                <w:b/>
              </w:rPr>
              <w:t xml:space="preserve">Quick Review of Yesterday’s Activity </w:t>
            </w:r>
          </w:p>
        </w:tc>
        <w:tc>
          <w:tcPr>
            <w:tcW w:w="2970" w:type="dxa"/>
            <w:tcBorders>
              <w:bottom w:val="nil"/>
            </w:tcBorders>
            <w:tcMar>
              <w:bottom w:w="0" w:type="dxa"/>
            </w:tcMar>
          </w:tcPr>
          <w:p w:rsidR="00F66506" w:rsidRPr="007C3C19" w:rsidRDefault="00F66506" w:rsidP="00833244">
            <w:pPr>
              <w:spacing w:after="0"/>
              <w:rPr>
                <w:rFonts w:eastAsia="Calibri"/>
              </w:rPr>
            </w:pPr>
          </w:p>
        </w:tc>
      </w:tr>
      <w:tr w:rsidR="00F66506" w:rsidRPr="007C3C19" w:rsidTr="00833244">
        <w:trPr>
          <w:trHeight w:val="144"/>
        </w:trPr>
        <w:tc>
          <w:tcPr>
            <w:tcW w:w="1440" w:type="dxa"/>
            <w:tcBorders>
              <w:top w:val="nil"/>
              <w:bottom w:val="single" w:sz="4" w:space="0" w:color="A6A6A6"/>
            </w:tcBorders>
            <w:tcMar>
              <w:top w:w="0" w:type="dxa"/>
              <w:right w:w="72" w:type="dxa"/>
            </w:tcMar>
          </w:tcPr>
          <w:p w:rsidR="00F66506" w:rsidRPr="007C3C19" w:rsidRDefault="00F66506" w:rsidP="00833244">
            <w:pPr>
              <w:spacing w:after="0"/>
              <w:rPr>
                <w:rFonts w:eastAsia="Calibri"/>
              </w:rPr>
            </w:pPr>
          </w:p>
        </w:tc>
        <w:tc>
          <w:tcPr>
            <w:tcW w:w="4950" w:type="dxa"/>
            <w:tcBorders>
              <w:top w:val="nil"/>
              <w:bottom w:val="single" w:sz="4" w:space="0" w:color="A6A6A6"/>
            </w:tcBorders>
            <w:tcMar>
              <w:top w:w="0" w:type="dxa"/>
              <w:right w:w="72" w:type="dxa"/>
            </w:tcMar>
          </w:tcPr>
          <w:p w:rsidR="00F66506" w:rsidRPr="007C3C19" w:rsidRDefault="00F66506" w:rsidP="00833244">
            <w:pPr>
              <w:spacing w:after="0"/>
              <w:rPr>
                <w:rFonts w:eastAsia="Calibri"/>
              </w:rPr>
            </w:pPr>
            <w:r w:rsidRPr="007C3C19">
              <w:rPr>
                <w:rFonts w:eastAsia="Calibri"/>
              </w:rPr>
              <w:t>Highlights and reminders to set the stage for today’s discussion</w:t>
            </w:r>
          </w:p>
        </w:tc>
        <w:tc>
          <w:tcPr>
            <w:tcW w:w="2970" w:type="dxa"/>
            <w:tcBorders>
              <w:top w:val="nil"/>
              <w:bottom w:val="single" w:sz="4" w:space="0" w:color="A6A6A6"/>
            </w:tcBorders>
            <w:tcMar>
              <w:top w:w="0" w:type="dxa"/>
            </w:tcMar>
          </w:tcPr>
          <w:p w:rsidR="00F66506" w:rsidRPr="007C3C19" w:rsidRDefault="00F66506" w:rsidP="00833244">
            <w:pPr>
              <w:spacing w:after="0"/>
              <w:rPr>
                <w:rFonts w:eastAsia="Calibri"/>
              </w:rPr>
            </w:pPr>
          </w:p>
        </w:tc>
      </w:tr>
      <w:tr w:rsidR="00F66506" w:rsidRPr="007C3C19" w:rsidTr="00833244">
        <w:trPr>
          <w:trHeight w:val="720"/>
        </w:trPr>
        <w:tc>
          <w:tcPr>
            <w:tcW w:w="1440" w:type="dxa"/>
            <w:tcBorders>
              <w:top w:val="nil"/>
              <w:bottom w:val="single" w:sz="4" w:space="0" w:color="A6A6A6"/>
            </w:tcBorders>
            <w:tcMar>
              <w:top w:w="0" w:type="dxa"/>
              <w:right w:w="72" w:type="dxa"/>
            </w:tcMar>
          </w:tcPr>
          <w:p w:rsidR="00F66506" w:rsidRDefault="00F66506" w:rsidP="00833244">
            <w:pPr>
              <w:spacing w:after="0"/>
              <w:rPr>
                <w:rFonts w:eastAsia="Calibri"/>
              </w:rPr>
            </w:pPr>
            <w:r>
              <w:rPr>
                <w:rFonts w:eastAsia="Calibri"/>
              </w:rPr>
              <w:t>8:15 am</w:t>
            </w:r>
          </w:p>
        </w:tc>
        <w:tc>
          <w:tcPr>
            <w:tcW w:w="4950" w:type="dxa"/>
            <w:tcBorders>
              <w:top w:val="nil"/>
              <w:bottom w:val="single" w:sz="4" w:space="0" w:color="A6A6A6"/>
            </w:tcBorders>
            <w:tcMar>
              <w:top w:w="0" w:type="dxa"/>
              <w:right w:w="72" w:type="dxa"/>
            </w:tcMar>
          </w:tcPr>
          <w:p w:rsidR="00F66506" w:rsidRPr="00345D84" w:rsidRDefault="00F66506" w:rsidP="00833244">
            <w:pPr>
              <w:spacing w:after="0"/>
              <w:rPr>
                <w:rFonts w:eastAsia="Calibri"/>
                <w:b/>
              </w:rPr>
            </w:pPr>
            <w:r w:rsidRPr="00345D84">
              <w:rPr>
                <w:rFonts w:eastAsia="Calibri"/>
                <w:b/>
              </w:rPr>
              <w:t>Budget discussion</w:t>
            </w:r>
          </w:p>
          <w:p w:rsidR="00F66506" w:rsidRPr="007C3C19" w:rsidRDefault="00E06749" w:rsidP="00833244">
            <w:pPr>
              <w:spacing w:after="0"/>
              <w:rPr>
                <w:rFonts w:eastAsia="Calibri"/>
              </w:rPr>
            </w:pPr>
            <w:r>
              <w:rPr>
                <w:rFonts w:eastAsia="Calibri"/>
              </w:rPr>
              <w:t>2018-2019 Budget Proposal</w:t>
            </w:r>
          </w:p>
        </w:tc>
        <w:tc>
          <w:tcPr>
            <w:tcW w:w="2970" w:type="dxa"/>
            <w:tcBorders>
              <w:top w:val="nil"/>
              <w:bottom w:val="single" w:sz="4" w:space="0" w:color="A6A6A6"/>
            </w:tcBorders>
            <w:tcMar>
              <w:top w:w="0" w:type="dxa"/>
            </w:tcMar>
          </w:tcPr>
          <w:p w:rsidR="00F66506" w:rsidRPr="007C3C19" w:rsidRDefault="00F66506" w:rsidP="00833244">
            <w:pPr>
              <w:spacing w:after="0"/>
              <w:rPr>
                <w:rFonts w:eastAsia="Calibri"/>
              </w:rPr>
            </w:pPr>
          </w:p>
        </w:tc>
      </w:tr>
      <w:tr w:rsidR="005C60C6" w:rsidRPr="007C3C19" w:rsidTr="005C60C6">
        <w:trPr>
          <w:trHeight w:val="980"/>
        </w:trPr>
        <w:tc>
          <w:tcPr>
            <w:tcW w:w="1440" w:type="dxa"/>
            <w:tcBorders>
              <w:top w:val="nil"/>
              <w:bottom w:val="single" w:sz="4" w:space="0" w:color="A6A6A6"/>
            </w:tcBorders>
            <w:tcMar>
              <w:top w:w="0" w:type="dxa"/>
              <w:right w:w="72" w:type="dxa"/>
            </w:tcMar>
          </w:tcPr>
          <w:p w:rsidR="005C60C6" w:rsidRPr="007C3C19" w:rsidRDefault="005C60C6" w:rsidP="00833244">
            <w:pPr>
              <w:spacing w:after="0"/>
              <w:rPr>
                <w:rFonts w:eastAsia="Calibri"/>
              </w:rPr>
            </w:pPr>
            <w:r>
              <w:rPr>
                <w:rFonts w:eastAsia="Calibri"/>
              </w:rPr>
              <w:t>9:45</w:t>
            </w:r>
            <w:r w:rsidRPr="007C3C19">
              <w:rPr>
                <w:rFonts w:eastAsia="Calibri"/>
              </w:rPr>
              <w:t>am</w:t>
            </w:r>
          </w:p>
        </w:tc>
        <w:tc>
          <w:tcPr>
            <w:tcW w:w="4950" w:type="dxa"/>
            <w:tcBorders>
              <w:top w:val="nil"/>
              <w:bottom w:val="single" w:sz="4" w:space="0" w:color="A6A6A6"/>
            </w:tcBorders>
            <w:tcMar>
              <w:top w:w="0" w:type="dxa"/>
              <w:right w:w="72" w:type="dxa"/>
            </w:tcMar>
          </w:tcPr>
          <w:p w:rsidR="005C60C6" w:rsidRPr="007C3C19" w:rsidRDefault="005C60C6" w:rsidP="00833244">
            <w:pPr>
              <w:spacing w:after="0"/>
              <w:rPr>
                <w:rFonts w:eastAsia="Calibri"/>
              </w:rPr>
            </w:pPr>
            <w:r>
              <w:rPr>
                <w:rFonts w:eastAsia="Calibri"/>
              </w:rPr>
              <w:t>Job Posting Site</w:t>
            </w:r>
          </w:p>
        </w:tc>
        <w:tc>
          <w:tcPr>
            <w:tcW w:w="2970" w:type="dxa"/>
            <w:tcBorders>
              <w:top w:val="nil"/>
              <w:bottom w:val="single" w:sz="4" w:space="0" w:color="A6A6A6"/>
            </w:tcBorders>
            <w:tcMar>
              <w:top w:w="0" w:type="dxa"/>
            </w:tcMar>
          </w:tcPr>
          <w:p w:rsidR="005C60C6" w:rsidRPr="007C3C19" w:rsidRDefault="005C60C6" w:rsidP="00833244">
            <w:pPr>
              <w:spacing w:after="0"/>
              <w:rPr>
                <w:rFonts w:eastAsia="Calibri"/>
              </w:rPr>
            </w:pPr>
          </w:p>
        </w:tc>
      </w:tr>
      <w:tr w:rsidR="005C60C6" w:rsidRPr="007C3C19" w:rsidTr="00833244">
        <w:trPr>
          <w:trHeight w:val="1008"/>
        </w:trPr>
        <w:tc>
          <w:tcPr>
            <w:tcW w:w="1440" w:type="dxa"/>
            <w:tcBorders>
              <w:top w:val="nil"/>
              <w:bottom w:val="single" w:sz="4" w:space="0" w:color="A6A6A6"/>
            </w:tcBorders>
            <w:tcMar>
              <w:top w:w="0" w:type="dxa"/>
              <w:right w:w="72" w:type="dxa"/>
            </w:tcMar>
          </w:tcPr>
          <w:p w:rsidR="005C60C6" w:rsidRPr="007C3C19" w:rsidRDefault="005C60C6" w:rsidP="00833244">
            <w:pPr>
              <w:spacing w:after="0"/>
              <w:rPr>
                <w:rFonts w:eastAsia="Calibri"/>
              </w:rPr>
            </w:pPr>
            <w:r>
              <w:rPr>
                <w:rFonts w:eastAsia="Calibri"/>
              </w:rPr>
              <w:t>10</w:t>
            </w:r>
            <w:r w:rsidRPr="007C3C19">
              <w:rPr>
                <w:rFonts w:eastAsia="Calibri"/>
              </w:rPr>
              <w:t>:</w:t>
            </w:r>
            <w:r>
              <w:rPr>
                <w:rFonts w:eastAsia="Calibri"/>
              </w:rPr>
              <w:t>1</w:t>
            </w:r>
            <w:r w:rsidRPr="007C3C19">
              <w:rPr>
                <w:rFonts w:eastAsia="Calibri"/>
              </w:rPr>
              <w:t>5 am</w:t>
            </w:r>
          </w:p>
        </w:tc>
        <w:tc>
          <w:tcPr>
            <w:tcW w:w="4950" w:type="dxa"/>
            <w:tcBorders>
              <w:top w:val="nil"/>
              <w:bottom w:val="single" w:sz="4" w:space="0" w:color="A6A6A6"/>
            </w:tcBorders>
            <w:tcMar>
              <w:top w:w="0" w:type="dxa"/>
              <w:right w:w="72" w:type="dxa"/>
            </w:tcMar>
          </w:tcPr>
          <w:p w:rsidR="005C60C6" w:rsidRPr="007C3C19" w:rsidRDefault="005C60C6" w:rsidP="00833244">
            <w:pPr>
              <w:spacing w:after="0"/>
              <w:rPr>
                <w:rFonts w:eastAsia="Calibri"/>
              </w:rPr>
            </w:pPr>
            <w:r>
              <w:rPr>
                <w:rFonts w:eastAsia="Calibri"/>
              </w:rPr>
              <w:t xml:space="preserve">Membership Survey Results </w:t>
            </w:r>
          </w:p>
        </w:tc>
        <w:tc>
          <w:tcPr>
            <w:tcW w:w="2970" w:type="dxa"/>
            <w:tcBorders>
              <w:top w:val="nil"/>
              <w:bottom w:val="single" w:sz="4" w:space="0" w:color="A6A6A6"/>
            </w:tcBorders>
            <w:tcMar>
              <w:top w:w="0" w:type="dxa"/>
            </w:tcMar>
          </w:tcPr>
          <w:p w:rsidR="005C60C6" w:rsidRPr="007C3C19" w:rsidRDefault="005C60C6" w:rsidP="00833244">
            <w:pPr>
              <w:spacing w:after="0"/>
              <w:rPr>
                <w:rFonts w:eastAsia="Calibri"/>
              </w:rPr>
            </w:pPr>
          </w:p>
        </w:tc>
      </w:tr>
      <w:tr w:rsidR="005C60C6" w:rsidRPr="007C3C19" w:rsidTr="00833244">
        <w:trPr>
          <w:trHeight w:val="720"/>
        </w:trPr>
        <w:tc>
          <w:tcPr>
            <w:tcW w:w="1440" w:type="dxa"/>
            <w:tcBorders>
              <w:top w:val="nil"/>
              <w:bottom w:val="single" w:sz="4" w:space="0" w:color="A6A6A6"/>
            </w:tcBorders>
            <w:tcMar>
              <w:top w:w="0" w:type="dxa"/>
              <w:right w:w="72" w:type="dxa"/>
            </w:tcMar>
          </w:tcPr>
          <w:p w:rsidR="005C60C6" w:rsidRPr="007C3C19" w:rsidRDefault="005C60C6" w:rsidP="00833244">
            <w:pPr>
              <w:spacing w:after="0"/>
              <w:rPr>
                <w:rFonts w:eastAsia="Calibri"/>
              </w:rPr>
            </w:pPr>
            <w:r w:rsidRPr="007C3C19">
              <w:rPr>
                <w:rFonts w:eastAsia="Calibri"/>
              </w:rPr>
              <w:t>11:15am</w:t>
            </w:r>
          </w:p>
        </w:tc>
        <w:tc>
          <w:tcPr>
            <w:tcW w:w="4950" w:type="dxa"/>
            <w:tcBorders>
              <w:top w:val="nil"/>
              <w:bottom w:val="single" w:sz="4" w:space="0" w:color="A6A6A6"/>
            </w:tcBorders>
            <w:tcMar>
              <w:top w:w="0" w:type="dxa"/>
              <w:right w:w="72" w:type="dxa"/>
            </w:tcMar>
          </w:tcPr>
          <w:p w:rsidR="005C60C6" w:rsidRPr="007C3C19" w:rsidRDefault="005C60C6" w:rsidP="00833244">
            <w:pPr>
              <w:spacing w:after="0"/>
              <w:rPr>
                <w:rFonts w:eastAsia="Calibri"/>
              </w:rPr>
            </w:pPr>
            <w:r>
              <w:rPr>
                <w:rFonts w:eastAsia="Calibri"/>
              </w:rPr>
              <w:t>Other New Business</w:t>
            </w:r>
          </w:p>
        </w:tc>
        <w:tc>
          <w:tcPr>
            <w:tcW w:w="2970" w:type="dxa"/>
            <w:tcBorders>
              <w:top w:val="nil"/>
              <w:bottom w:val="single" w:sz="4" w:space="0" w:color="A6A6A6"/>
            </w:tcBorders>
            <w:tcMar>
              <w:top w:w="0" w:type="dxa"/>
            </w:tcMar>
          </w:tcPr>
          <w:p w:rsidR="005C60C6" w:rsidRPr="007C3C19" w:rsidRDefault="005C60C6" w:rsidP="00833244">
            <w:pPr>
              <w:spacing w:after="0"/>
              <w:rPr>
                <w:rFonts w:eastAsia="Calibri"/>
              </w:rPr>
            </w:pPr>
          </w:p>
        </w:tc>
      </w:tr>
      <w:tr w:rsidR="005C60C6" w:rsidRPr="007C3C19" w:rsidTr="00833244">
        <w:trPr>
          <w:trHeight w:val="720"/>
        </w:trPr>
        <w:tc>
          <w:tcPr>
            <w:tcW w:w="1440" w:type="dxa"/>
            <w:tcBorders>
              <w:top w:val="nil"/>
              <w:bottom w:val="single" w:sz="4" w:space="0" w:color="A6A6A6"/>
            </w:tcBorders>
            <w:tcMar>
              <w:top w:w="0" w:type="dxa"/>
              <w:right w:w="72" w:type="dxa"/>
            </w:tcMar>
          </w:tcPr>
          <w:p w:rsidR="005C60C6" w:rsidRPr="007C3C19" w:rsidRDefault="005C60C6" w:rsidP="00833244">
            <w:pPr>
              <w:spacing w:after="0"/>
              <w:rPr>
                <w:rFonts w:eastAsia="Calibri"/>
              </w:rPr>
            </w:pPr>
            <w:r w:rsidRPr="007C3C19">
              <w:rPr>
                <w:rFonts w:eastAsia="Calibri"/>
              </w:rPr>
              <w:t>12:00 pm</w:t>
            </w:r>
          </w:p>
        </w:tc>
        <w:tc>
          <w:tcPr>
            <w:tcW w:w="4950" w:type="dxa"/>
            <w:tcBorders>
              <w:top w:val="nil"/>
              <w:bottom w:val="single" w:sz="4" w:space="0" w:color="A6A6A6"/>
            </w:tcBorders>
            <w:tcMar>
              <w:top w:w="0" w:type="dxa"/>
              <w:right w:w="72" w:type="dxa"/>
            </w:tcMar>
          </w:tcPr>
          <w:p w:rsidR="005C60C6" w:rsidRPr="007C3C19" w:rsidRDefault="005C60C6" w:rsidP="00833244">
            <w:pPr>
              <w:spacing w:after="0"/>
              <w:rPr>
                <w:rFonts w:eastAsia="Calibri"/>
                <w:b/>
              </w:rPr>
            </w:pPr>
            <w:r>
              <w:rPr>
                <w:rFonts w:eastAsia="Calibri"/>
                <w:b/>
              </w:rPr>
              <w:t>lunch</w:t>
            </w:r>
          </w:p>
        </w:tc>
        <w:tc>
          <w:tcPr>
            <w:tcW w:w="2970" w:type="dxa"/>
            <w:tcBorders>
              <w:top w:val="nil"/>
              <w:bottom w:val="single" w:sz="4" w:space="0" w:color="A6A6A6"/>
            </w:tcBorders>
            <w:tcMar>
              <w:top w:w="0" w:type="dxa"/>
            </w:tcMar>
          </w:tcPr>
          <w:p w:rsidR="005C60C6" w:rsidRPr="007C3C19" w:rsidRDefault="005C60C6" w:rsidP="00833244">
            <w:pPr>
              <w:spacing w:after="0"/>
              <w:rPr>
                <w:rFonts w:eastAsia="Calibri"/>
              </w:rPr>
            </w:pPr>
          </w:p>
        </w:tc>
      </w:tr>
      <w:tr w:rsidR="005C60C6" w:rsidRPr="007C3C19" w:rsidTr="00833244">
        <w:trPr>
          <w:trHeight w:val="1008"/>
        </w:trPr>
        <w:tc>
          <w:tcPr>
            <w:tcW w:w="1440" w:type="dxa"/>
            <w:tcBorders>
              <w:top w:val="nil"/>
              <w:bottom w:val="single" w:sz="4" w:space="0" w:color="A6A6A6"/>
            </w:tcBorders>
            <w:tcMar>
              <w:top w:w="0" w:type="dxa"/>
              <w:right w:w="72" w:type="dxa"/>
            </w:tcMar>
          </w:tcPr>
          <w:p w:rsidR="005C60C6" w:rsidRPr="007C3C19" w:rsidRDefault="005C60C6" w:rsidP="00833244">
            <w:pPr>
              <w:spacing w:after="0"/>
              <w:rPr>
                <w:rFonts w:eastAsia="Calibri"/>
              </w:rPr>
            </w:pPr>
            <w:r w:rsidRPr="007C3C19">
              <w:rPr>
                <w:rFonts w:eastAsia="Calibri"/>
              </w:rPr>
              <w:t>1:00 pm</w:t>
            </w:r>
          </w:p>
        </w:tc>
        <w:tc>
          <w:tcPr>
            <w:tcW w:w="4950" w:type="dxa"/>
            <w:tcBorders>
              <w:top w:val="nil"/>
              <w:bottom w:val="single" w:sz="4" w:space="0" w:color="A6A6A6"/>
            </w:tcBorders>
            <w:tcMar>
              <w:top w:w="0" w:type="dxa"/>
              <w:right w:w="72" w:type="dxa"/>
            </w:tcMar>
          </w:tcPr>
          <w:p w:rsidR="005C60C6" w:rsidRPr="007C3C19" w:rsidRDefault="005C60C6" w:rsidP="00833244">
            <w:pPr>
              <w:spacing w:after="0"/>
              <w:rPr>
                <w:rFonts w:eastAsia="Calibri"/>
              </w:rPr>
            </w:pPr>
            <w:r>
              <w:rPr>
                <w:rFonts w:eastAsia="Calibri"/>
              </w:rPr>
              <w:t>Possible Synergy Opportunity – Chuck Muniak</w:t>
            </w:r>
          </w:p>
        </w:tc>
        <w:tc>
          <w:tcPr>
            <w:tcW w:w="2970" w:type="dxa"/>
            <w:tcBorders>
              <w:top w:val="nil"/>
              <w:bottom w:val="single" w:sz="4" w:space="0" w:color="A6A6A6"/>
            </w:tcBorders>
            <w:tcMar>
              <w:top w:w="0" w:type="dxa"/>
            </w:tcMar>
          </w:tcPr>
          <w:p w:rsidR="005C60C6" w:rsidRPr="007C3C19" w:rsidRDefault="005C60C6" w:rsidP="00833244">
            <w:pPr>
              <w:spacing w:after="0"/>
              <w:rPr>
                <w:rFonts w:eastAsia="Calibri"/>
              </w:rPr>
            </w:pPr>
          </w:p>
        </w:tc>
      </w:tr>
      <w:tr w:rsidR="005C60C6" w:rsidRPr="007C3C19" w:rsidTr="00833244">
        <w:trPr>
          <w:trHeight w:val="576"/>
        </w:trPr>
        <w:tc>
          <w:tcPr>
            <w:tcW w:w="1440" w:type="dxa"/>
            <w:tcBorders>
              <w:top w:val="nil"/>
              <w:bottom w:val="single" w:sz="4" w:space="0" w:color="A6A6A6"/>
            </w:tcBorders>
            <w:tcMar>
              <w:top w:w="0" w:type="dxa"/>
              <w:right w:w="72" w:type="dxa"/>
            </w:tcMar>
          </w:tcPr>
          <w:p w:rsidR="005C60C6" w:rsidRPr="007C3C19" w:rsidRDefault="005C60C6" w:rsidP="00833244">
            <w:pPr>
              <w:spacing w:after="0"/>
              <w:rPr>
                <w:rFonts w:eastAsia="Calibri"/>
              </w:rPr>
            </w:pPr>
            <w:r w:rsidRPr="007C3C19">
              <w:rPr>
                <w:rFonts w:eastAsia="Calibri"/>
              </w:rPr>
              <w:t>2:00 pm</w:t>
            </w:r>
          </w:p>
        </w:tc>
        <w:tc>
          <w:tcPr>
            <w:tcW w:w="4950" w:type="dxa"/>
            <w:tcBorders>
              <w:top w:val="nil"/>
              <w:bottom w:val="single" w:sz="4" w:space="0" w:color="A6A6A6"/>
            </w:tcBorders>
            <w:tcMar>
              <w:top w:w="0" w:type="dxa"/>
              <w:right w:w="72" w:type="dxa"/>
            </w:tcMar>
          </w:tcPr>
          <w:p w:rsidR="005C60C6" w:rsidRPr="007C3C19" w:rsidRDefault="005C60C6" w:rsidP="00833244">
            <w:pPr>
              <w:spacing w:after="0"/>
              <w:rPr>
                <w:rFonts w:eastAsia="Calibri"/>
              </w:rPr>
            </w:pPr>
            <w:r>
              <w:rPr>
                <w:rFonts w:eastAsia="Calibri"/>
              </w:rPr>
              <w:t>Dave West – Certification (2-3:30)</w:t>
            </w:r>
          </w:p>
        </w:tc>
        <w:tc>
          <w:tcPr>
            <w:tcW w:w="2970" w:type="dxa"/>
            <w:tcBorders>
              <w:top w:val="nil"/>
              <w:bottom w:val="single" w:sz="4" w:space="0" w:color="A6A6A6"/>
            </w:tcBorders>
            <w:tcMar>
              <w:top w:w="0" w:type="dxa"/>
            </w:tcMar>
          </w:tcPr>
          <w:p w:rsidR="005C60C6" w:rsidRPr="007C3C19" w:rsidRDefault="005C60C6" w:rsidP="00833244">
            <w:pPr>
              <w:spacing w:after="0"/>
              <w:rPr>
                <w:rFonts w:eastAsia="Calibri"/>
              </w:rPr>
            </w:pPr>
          </w:p>
        </w:tc>
      </w:tr>
      <w:tr w:rsidR="005C60C6" w:rsidRPr="007C3C19" w:rsidTr="00833244">
        <w:trPr>
          <w:trHeight w:val="1008"/>
        </w:trPr>
        <w:tc>
          <w:tcPr>
            <w:tcW w:w="1440" w:type="dxa"/>
            <w:tcBorders>
              <w:top w:val="nil"/>
              <w:bottom w:val="single" w:sz="4" w:space="0" w:color="A6A6A6"/>
            </w:tcBorders>
            <w:tcMar>
              <w:top w:w="0" w:type="dxa"/>
              <w:right w:w="72" w:type="dxa"/>
            </w:tcMar>
          </w:tcPr>
          <w:p w:rsidR="005C60C6" w:rsidRPr="007C3C19" w:rsidRDefault="005C60C6" w:rsidP="00833244">
            <w:pPr>
              <w:spacing w:after="0"/>
              <w:rPr>
                <w:rFonts w:eastAsia="Calibri"/>
              </w:rPr>
            </w:pPr>
            <w:r w:rsidRPr="007C3C19">
              <w:rPr>
                <w:rFonts w:eastAsia="Calibri"/>
              </w:rPr>
              <w:t>3:30 pm</w:t>
            </w:r>
          </w:p>
        </w:tc>
        <w:tc>
          <w:tcPr>
            <w:tcW w:w="4950" w:type="dxa"/>
            <w:tcBorders>
              <w:top w:val="nil"/>
              <w:bottom w:val="single" w:sz="4" w:space="0" w:color="A6A6A6"/>
            </w:tcBorders>
            <w:tcMar>
              <w:top w:w="0" w:type="dxa"/>
              <w:right w:w="72" w:type="dxa"/>
            </w:tcMar>
          </w:tcPr>
          <w:p w:rsidR="005C60C6" w:rsidRPr="007C3C19" w:rsidRDefault="005C60C6" w:rsidP="00833244">
            <w:pPr>
              <w:spacing w:after="0"/>
              <w:rPr>
                <w:rFonts w:eastAsia="Calibri"/>
              </w:rPr>
            </w:pPr>
            <w:r>
              <w:rPr>
                <w:rFonts w:eastAsia="Calibri"/>
              </w:rPr>
              <w:t xml:space="preserve">Membership and chapters  Bob Fletcher and half hour Paul </w:t>
            </w:r>
            <w:proofErr w:type="spellStart"/>
            <w:r>
              <w:rPr>
                <w:rFonts w:eastAsia="Calibri"/>
              </w:rPr>
              <w:t>Gruhnyoutube</w:t>
            </w:r>
            <w:proofErr w:type="spellEnd"/>
            <w:r>
              <w:rPr>
                <w:rFonts w:eastAsia="Calibri"/>
              </w:rPr>
              <w:t xml:space="preserve"> presentation </w:t>
            </w:r>
            <w:r w:rsidRPr="000B1544">
              <w:rPr>
                <w:rFonts w:eastAsia="Calibri"/>
              </w:rPr>
              <w:t>https://www.youtube.com/watch?v=1PkeZ2jP890&amp;feature=youtu.be</w:t>
            </w:r>
          </w:p>
        </w:tc>
        <w:tc>
          <w:tcPr>
            <w:tcW w:w="2970" w:type="dxa"/>
            <w:tcBorders>
              <w:top w:val="nil"/>
              <w:bottom w:val="single" w:sz="4" w:space="0" w:color="A6A6A6"/>
            </w:tcBorders>
            <w:tcMar>
              <w:top w:w="0" w:type="dxa"/>
            </w:tcMar>
          </w:tcPr>
          <w:p w:rsidR="005C60C6" w:rsidRPr="007C3C19" w:rsidRDefault="005C60C6" w:rsidP="00833244">
            <w:pPr>
              <w:spacing w:after="0"/>
              <w:rPr>
                <w:rFonts w:eastAsia="Calibri"/>
              </w:rPr>
            </w:pPr>
          </w:p>
        </w:tc>
      </w:tr>
      <w:tr w:rsidR="005C60C6" w:rsidRPr="007C3C19" w:rsidTr="00833244">
        <w:trPr>
          <w:trHeight w:val="1008"/>
        </w:trPr>
        <w:tc>
          <w:tcPr>
            <w:tcW w:w="1440" w:type="dxa"/>
            <w:tcBorders>
              <w:top w:val="nil"/>
              <w:bottom w:val="single" w:sz="4" w:space="0" w:color="A6A6A6"/>
            </w:tcBorders>
            <w:tcMar>
              <w:top w:w="0" w:type="dxa"/>
              <w:right w:w="72" w:type="dxa"/>
            </w:tcMar>
          </w:tcPr>
          <w:p w:rsidR="005C60C6" w:rsidRPr="007C3C19" w:rsidRDefault="005C60C6" w:rsidP="00833244">
            <w:pPr>
              <w:spacing w:after="0"/>
              <w:rPr>
                <w:rFonts w:eastAsia="Calibri"/>
              </w:rPr>
            </w:pPr>
            <w:r>
              <w:rPr>
                <w:rFonts w:eastAsia="Calibri"/>
              </w:rPr>
              <w:t>5:00 pm</w:t>
            </w:r>
          </w:p>
        </w:tc>
        <w:tc>
          <w:tcPr>
            <w:tcW w:w="4950" w:type="dxa"/>
            <w:tcBorders>
              <w:top w:val="nil"/>
              <w:bottom w:val="single" w:sz="4" w:space="0" w:color="A6A6A6"/>
            </w:tcBorders>
            <w:tcMar>
              <w:top w:w="0" w:type="dxa"/>
              <w:right w:w="72" w:type="dxa"/>
            </w:tcMar>
          </w:tcPr>
          <w:p w:rsidR="005C60C6" w:rsidRPr="007C3C19" w:rsidRDefault="005C60C6" w:rsidP="00833244">
            <w:pPr>
              <w:spacing w:after="0"/>
              <w:rPr>
                <w:rFonts w:eastAsia="Calibri"/>
                <w:b/>
              </w:rPr>
            </w:pPr>
            <w:r>
              <w:rPr>
                <w:rFonts w:eastAsia="Calibri"/>
                <w:b/>
              </w:rPr>
              <w:t>Adjourn</w:t>
            </w:r>
          </w:p>
        </w:tc>
        <w:tc>
          <w:tcPr>
            <w:tcW w:w="2970" w:type="dxa"/>
            <w:tcBorders>
              <w:top w:val="nil"/>
              <w:bottom w:val="single" w:sz="4" w:space="0" w:color="A6A6A6"/>
            </w:tcBorders>
            <w:tcMar>
              <w:top w:w="0" w:type="dxa"/>
            </w:tcMar>
          </w:tcPr>
          <w:p w:rsidR="005C60C6" w:rsidRPr="007C3C19" w:rsidRDefault="005C60C6" w:rsidP="00833244">
            <w:pPr>
              <w:spacing w:after="0"/>
              <w:rPr>
                <w:rFonts w:eastAsia="Calibri"/>
              </w:rPr>
            </w:pPr>
          </w:p>
        </w:tc>
      </w:tr>
    </w:tbl>
    <w:p w:rsidR="00875449" w:rsidRDefault="00875449"/>
    <w:p w:rsidR="00875449" w:rsidRDefault="00875449" w:rsidP="00875449">
      <w:r>
        <w:lastRenderedPageBreak/>
        <w:br w:type="page"/>
      </w:r>
    </w:p>
    <w:p w:rsidR="00875449" w:rsidRPr="00875449" w:rsidRDefault="00875449" w:rsidP="00875449">
      <w:pPr>
        <w:spacing w:after="0" w:line="240" w:lineRule="auto"/>
        <w:ind w:firstLine="0"/>
        <w:rPr>
          <w:rFonts w:ascii="Times New Roman" w:eastAsia="Times New Roman" w:hAnsi="Times New Roman" w:cs="Times New Roman"/>
          <w:sz w:val="24"/>
          <w:szCs w:val="24"/>
        </w:rPr>
      </w:pPr>
      <w:r w:rsidRPr="00875449">
        <w:rPr>
          <w:rFonts w:ascii="Arial" w:eastAsia="Times New Roman" w:hAnsi="Arial" w:cs="Arial"/>
          <w:color w:val="222222"/>
          <w:sz w:val="19"/>
          <w:szCs w:val="19"/>
          <w:shd w:val="clear" w:color="auto" w:fill="FFFFFF"/>
        </w:rPr>
        <w:lastRenderedPageBreak/>
        <w:t>To facilitate the consideration of Rex's motion to appoint the Executive Vice President with the duty to address the strategic plan I've developed the following bullet to be added to 4.1.1.3 of the ops manual:</w:t>
      </w:r>
    </w:p>
    <w:p w:rsidR="00875449" w:rsidRPr="00875449" w:rsidRDefault="00875449" w:rsidP="00875449">
      <w:pPr>
        <w:shd w:val="clear" w:color="auto" w:fill="FFFFFF"/>
        <w:spacing w:after="0" w:line="240" w:lineRule="auto"/>
        <w:ind w:firstLine="0"/>
        <w:rPr>
          <w:rFonts w:ascii="Arial" w:eastAsia="Times New Roman" w:hAnsi="Arial" w:cs="Arial"/>
          <w:color w:val="222222"/>
          <w:sz w:val="19"/>
          <w:szCs w:val="19"/>
        </w:rPr>
      </w:pPr>
    </w:p>
    <w:p w:rsidR="00875449" w:rsidRPr="00875449" w:rsidRDefault="00875449" w:rsidP="00875449">
      <w:pPr>
        <w:shd w:val="clear" w:color="auto" w:fill="FFFFFF"/>
        <w:spacing w:line="230" w:lineRule="atLeast"/>
        <w:ind w:left="720" w:firstLine="0"/>
        <w:rPr>
          <w:rFonts w:eastAsia="Times New Roman" w:cs="Arial"/>
          <w:color w:val="222222"/>
          <w:szCs w:val="20"/>
        </w:rPr>
      </w:pPr>
      <w:r w:rsidRPr="00875449">
        <w:rPr>
          <w:rFonts w:ascii="Symbol" w:eastAsia="Times New Roman" w:hAnsi="Symbol" w:cs="Arial"/>
          <w:color w:val="222222"/>
          <w:szCs w:val="20"/>
        </w:rPr>
        <w:t></w:t>
      </w:r>
      <w:r w:rsidRPr="00875449">
        <w:rPr>
          <w:rFonts w:ascii="Times New Roman" w:eastAsia="Times New Roman" w:hAnsi="Times New Roman" w:cs="Times New Roman"/>
          <w:color w:val="222222"/>
          <w:sz w:val="14"/>
          <w:szCs w:val="14"/>
        </w:rPr>
        <w:t>        </w:t>
      </w:r>
      <w:r w:rsidRPr="00875449">
        <w:rPr>
          <w:rFonts w:ascii="Century" w:eastAsia="Times New Roman" w:hAnsi="Century" w:cs="Arial"/>
          <w:color w:val="222222"/>
          <w:szCs w:val="20"/>
        </w:rPr>
        <w:t>Develop a draft strategic plan to facilitate further internal development by each of the officers and directors and final approval by the EC.</w:t>
      </w:r>
    </w:p>
    <w:p w:rsidR="00875449" w:rsidRPr="00875449" w:rsidRDefault="00875449" w:rsidP="00875449">
      <w:pPr>
        <w:shd w:val="clear" w:color="auto" w:fill="FFFFFF"/>
        <w:spacing w:line="230" w:lineRule="atLeast"/>
        <w:ind w:left="720" w:firstLine="0"/>
        <w:rPr>
          <w:rFonts w:eastAsia="Times New Roman" w:cs="Arial"/>
          <w:color w:val="222222"/>
          <w:szCs w:val="20"/>
        </w:rPr>
      </w:pPr>
    </w:p>
    <w:p w:rsidR="00875449" w:rsidRPr="00875449" w:rsidRDefault="00875449" w:rsidP="00875449">
      <w:pPr>
        <w:shd w:val="clear" w:color="auto" w:fill="FFFFFF"/>
        <w:spacing w:line="230" w:lineRule="atLeast"/>
        <w:ind w:left="720" w:firstLine="0"/>
        <w:rPr>
          <w:rFonts w:eastAsia="Times New Roman" w:cs="Arial"/>
          <w:color w:val="222222"/>
          <w:szCs w:val="20"/>
        </w:rPr>
      </w:pPr>
      <w:r w:rsidRPr="00875449">
        <w:rPr>
          <w:rFonts w:ascii="Century" w:eastAsia="Times New Roman" w:hAnsi="Century" w:cs="Arial"/>
          <w:color w:val="222222"/>
          <w:szCs w:val="20"/>
        </w:rPr>
        <w:t>The motion might read something like:</w:t>
      </w:r>
    </w:p>
    <w:p w:rsidR="00875449" w:rsidRPr="00875449" w:rsidRDefault="00875449" w:rsidP="00875449">
      <w:pPr>
        <w:shd w:val="clear" w:color="auto" w:fill="FFFFFF"/>
        <w:spacing w:line="230" w:lineRule="atLeast"/>
        <w:ind w:left="720" w:firstLine="0"/>
        <w:rPr>
          <w:rFonts w:eastAsia="Times New Roman" w:cs="Arial"/>
          <w:color w:val="222222"/>
          <w:szCs w:val="20"/>
        </w:rPr>
      </w:pPr>
    </w:p>
    <w:p w:rsidR="00875449" w:rsidRPr="00875449" w:rsidRDefault="00875449" w:rsidP="00875449">
      <w:pPr>
        <w:shd w:val="clear" w:color="auto" w:fill="FFFFFF"/>
        <w:spacing w:line="230" w:lineRule="atLeast"/>
        <w:ind w:left="720" w:firstLine="0"/>
        <w:rPr>
          <w:rFonts w:eastAsia="Times New Roman" w:cs="Arial"/>
          <w:color w:val="222222"/>
          <w:szCs w:val="20"/>
        </w:rPr>
      </w:pPr>
      <w:r w:rsidRPr="00875449">
        <w:rPr>
          <w:rFonts w:ascii="Century" w:eastAsia="Times New Roman" w:hAnsi="Century" w:cs="Arial"/>
          <w:color w:val="222222"/>
          <w:szCs w:val="20"/>
        </w:rPr>
        <w:t>To facilitate regular and timely development and refinement of strategic plans, it is moved that the EVP be formally tasked with annually developing/adjusting a draft strategic plan.</w:t>
      </w:r>
    </w:p>
    <w:p w:rsidR="00CC542D" w:rsidRDefault="00CC542D"/>
    <w:sectPr w:rsidR="00CC542D" w:rsidSect="00CC54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4D1" w:rsidRDefault="009264D1" w:rsidP="00875449">
      <w:pPr>
        <w:spacing w:after="0" w:line="240" w:lineRule="auto"/>
      </w:pPr>
      <w:r>
        <w:separator/>
      </w:r>
    </w:p>
  </w:endnote>
  <w:endnote w:type="continuationSeparator" w:id="0">
    <w:p w:rsidR="009264D1" w:rsidRDefault="009264D1" w:rsidP="0087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4D1" w:rsidRDefault="009264D1" w:rsidP="00875449">
      <w:pPr>
        <w:spacing w:after="0" w:line="240" w:lineRule="auto"/>
      </w:pPr>
      <w:r>
        <w:separator/>
      </w:r>
    </w:p>
  </w:footnote>
  <w:footnote w:type="continuationSeparator" w:id="0">
    <w:p w:rsidR="009264D1" w:rsidRDefault="009264D1" w:rsidP="00875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A5D2D"/>
    <w:multiLevelType w:val="multilevel"/>
    <w:tmpl w:val="433A9234"/>
    <w:numStyleLink w:val="Headings"/>
  </w:abstractNum>
  <w:abstractNum w:abstractNumId="1" w15:restartNumberingAfterBreak="0">
    <w:nsid w:val="529B521A"/>
    <w:multiLevelType w:val="multilevel"/>
    <w:tmpl w:val="433A9234"/>
    <w:styleLink w:val="Headings"/>
    <w:lvl w:ilvl="0">
      <w:start w:val="1"/>
      <w:numFmt w:val="decimal"/>
      <w:pStyle w:val="Heading1"/>
      <w:suff w:val="space"/>
      <w:lvlText w:val="%1"/>
      <w:lvlJc w:val="left"/>
      <w:pPr>
        <w:ind w:left="720" w:hanging="360"/>
      </w:pPr>
      <w:rPr>
        <w:rFonts w:hint="default"/>
      </w:rPr>
    </w:lvl>
    <w:lvl w:ilvl="1">
      <w:start w:val="1"/>
      <w:numFmt w:val="decimal"/>
      <w:pStyle w:val="Heading2"/>
      <w:suff w:val="space"/>
      <w:lvlText w:val="%1.%2"/>
      <w:lvlJc w:val="left"/>
      <w:pPr>
        <w:ind w:left="810" w:hanging="360"/>
      </w:pPr>
      <w:rPr>
        <w:rFonts w:hint="default"/>
      </w:rPr>
    </w:lvl>
    <w:lvl w:ilvl="2">
      <w:start w:val="1"/>
      <w:numFmt w:val="decimal"/>
      <w:pStyle w:val="Heading3"/>
      <w:suff w:val="space"/>
      <w:lvlText w:val="%1.%2.%3"/>
      <w:lvlJc w:val="left"/>
      <w:pPr>
        <w:ind w:left="360" w:hanging="360"/>
      </w:pPr>
      <w:rPr>
        <w:rFonts w:hint="default"/>
      </w:rPr>
    </w:lvl>
    <w:lvl w:ilvl="3">
      <w:start w:val="1"/>
      <w:numFmt w:val="decimal"/>
      <w:pStyle w:val="Heading4"/>
      <w:suff w:val="space"/>
      <w:lvlText w:val="%1.%2.%3.%4"/>
      <w:lvlJc w:val="left"/>
      <w:pPr>
        <w:ind w:left="360" w:hanging="360"/>
      </w:pPr>
      <w:rPr>
        <w:rFonts w:hint="default"/>
      </w:rPr>
    </w:lvl>
    <w:lvl w:ilvl="4">
      <w:start w:val="1"/>
      <w:numFmt w:val="decimal"/>
      <w:pStyle w:val="Heading5"/>
      <w:suff w:val="space"/>
      <w:lvlText w:val="%1.%2.%3.%4.%5"/>
      <w:lvlJc w:val="left"/>
      <w:pPr>
        <w:ind w:left="360" w:hanging="360"/>
      </w:pPr>
      <w:rPr>
        <w:rFonts w:hint="default"/>
      </w:rPr>
    </w:lvl>
    <w:lvl w:ilvl="5">
      <w:start w:val="1"/>
      <w:numFmt w:val="decimal"/>
      <w:pStyle w:val="Heading6"/>
      <w:suff w:val="space"/>
      <w:lvlText w:val="%1.%2.%3.%4.%5.%6"/>
      <w:lvlJc w:val="left"/>
      <w:pPr>
        <w:ind w:left="360" w:hanging="360"/>
      </w:pPr>
      <w:rPr>
        <w:rFonts w:hint="default"/>
      </w:rPr>
    </w:lvl>
    <w:lvl w:ilvl="6">
      <w:start w:val="1"/>
      <w:numFmt w:val="upperLetter"/>
      <w:pStyle w:val="Heading7"/>
      <w:suff w:val="space"/>
      <w:lvlText w:val="Appendix %7"/>
      <w:lvlJc w:val="left"/>
      <w:pPr>
        <w:ind w:left="360" w:hanging="360"/>
      </w:pPr>
      <w:rPr>
        <w:rFonts w:hint="default"/>
      </w:rPr>
    </w:lvl>
    <w:lvl w:ilvl="7">
      <w:start w:val="1"/>
      <w:numFmt w:val="decimal"/>
      <w:pStyle w:val="Heading8"/>
      <w:suff w:val="space"/>
      <w:lvlText w:val="Appendix %7.%8"/>
      <w:lvlJc w:val="left"/>
      <w:pPr>
        <w:ind w:left="360" w:hanging="360"/>
      </w:pPr>
      <w:rPr>
        <w:rFonts w:hint="default"/>
      </w:rPr>
    </w:lvl>
    <w:lvl w:ilvl="8">
      <w:start w:val="1"/>
      <w:numFmt w:val="decimal"/>
      <w:pStyle w:val="Heading9"/>
      <w:suff w:val="space"/>
      <w:lvlText w:val="Appendix %7.%8.%9"/>
      <w:lvlJc w:val="left"/>
      <w:pPr>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6506"/>
    <w:rsid w:val="000B1544"/>
    <w:rsid w:val="001B06F7"/>
    <w:rsid w:val="00385D09"/>
    <w:rsid w:val="005C60C6"/>
    <w:rsid w:val="00780F45"/>
    <w:rsid w:val="00875449"/>
    <w:rsid w:val="008C202C"/>
    <w:rsid w:val="009264D1"/>
    <w:rsid w:val="009E7DCB"/>
    <w:rsid w:val="00CC542D"/>
    <w:rsid w:val="00D170F9"/>
    <w:rsid w:val="00D67957"/>
    <w:rsid w:val="00DF2862"/>
    <w:rsid w:val="00E06749"/>
    <w:rsid w:val="00F66506"/>
    <w:rsid w:val="00FE5D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3305C"/>
  <w15:docId w15:val="{B6B2BCC0-1447-4603-9986-C10732D6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506"/>
    <w:pPr>
      <w:ind w:firstLine="360"/>
    </w:pPr>
    <w:rPr>
      <w:rFonts w:ascii="Century Schoolbook" w:eastAsiaTheme="minorEastAsia" w:hAnsi="Century Schoolbook"/>
      <w:sz w:val="20"/>
    </w:rPr>
  </w:style>
  <w:style w:type="paragraph" w:styleId="Heading1">
    <w:name w:val="heading 1"/>
    <w:next w:val="Normal"/>
    <w:link w:val="Heading1Char"/>
    <w:uiPriority w:val="2"/>
    <w:qFormat/>
    <w:rsid w:val="00F66506"/>
    <w:pPr>
      <w:pageBreakBefore/>
      <w:numPr>
        <w:numId w:val="2"/>
      </w:numPr>
      <w:spacing w:after="120" w:line="240" w:lineRule="auto"/>
      <w:ind w:left="360"/>
      <w:outlineLvl w:val="0"/>
    </w:pPr>
    <w:rPr>
      <w:rFonts w:ascii="Century Schoolbook" w:eastAsiaTheme="majorEastAsia" w:hAnsi="Century Schoolbook" w:cstheme="majorBidi"/>
      <w:b/>
      <w:bCs/>
      <w:sz w:val="32"/>
      <w:szCs w:val="28"/>
    </w:rPr>
  </w:style>
  <w:style w:type="paragraph" w:styleId="Heading2">
    <w:name w:val="heading 2"/>
    <w:basedOn w:val="Heading1"/>
    <w:next w:val="Normal"/>
    <w:link w:val="Heading2Char"/>
    <w:uiPriority w:val="2"/>
    <w:qFormat/>
    <w:rsid w:val="00F66506"/>
    <w:pPr>
      <w:pageBreakBefore w:val="0"/>
      <w:numPr>
        <w:ilvl w:val="1"/>
      </w:numPr>
      <w:spacing w:before="200"/>
      <w:ind w:left="990"/>
      <w:outlineLvl w:val="1"/>
    </w:pPr>
    <w:rPr>
      <w:bCs w:val="0"/>
      <w:sz w:val="30"/>
      <w:szCs w:val="26"/>
    </w:rPr>
  </w:style>
  <w:style w:type="paragraph" w:styleId="Heading3">
    <w:name w:val="heading 3"/>
    <w:basedOn w:val="Heading2"/>
    <w:next w:val="Normal"/>
    <w:link w:val="Heading3Char"/>
    <w:uiPriority w:val="9"/>
    <w:qFormat/>
    <w:rsid w:val="00F66506"/>
    <w:pPr>
      <w:numPr>
        <w:ilvl w:val="2"/>
      </w:numPr>
      <w:spacing w:line="271" w:lineRule="auto"/>
      <w:outlineLvl w:val="2"/>
    </w:pPr>
    <w:rPr>
      <w:bCs/>
      <w:sz w:val="28"/>
    </w:rPr>
  </w:style>
  <w:style w:type="paragraph" w:styleId="Heading4">
    <w:name w:val="heading 4"/>
    <w:basedOn w:val="Heading3"/>
    <w:next w:val="Normal"/>
    <w:link w:val="Heading4Char"/>
    <w:uiPriority w:val="9"/>
    <w:qFormat/>
    <w:rsid w:val="00F66506"/>
    <w:pPr>
      <w:numPr>
        <w:ilvl w:val="3"/>
      </w:numPr>
      <w:outlineLvl w:val="3"/>
    </w:pPr>
    <w:rPr>
      <w:bCs w:val="0"/>
      <w:iCs/>
      <w:sz w:val="26"/>
    </w:rPr>
  </w:style>
  <w:style w:type="paragraph" w:styleId="Heading5">
    <w:name w:val="heading 5"/>
    <w:basedOn w:val="Heading4"/>
    <w:next w:val="Normal"/>
    <w:link w:val="Heading5Char"/>
    <w:uiPriority w:val="9"/>
    <w:qFormat/>
    <w:rsid w:val="00F66506"/>
    <w:pPr>
      <w:numPr>
        <w:ilvl w:val="4"/>
      </w:numPr>
      <w:outlineLvl w:val="4"/>
    </w:pPr>
    <w:rPr>
      <w:bCs/>
    </w:rPr>
  </w:style>
  <w:style w:type="paragraph" w:styleId="Heading6">
    <w:name w:val="heading 6"/>
    <w:basedOn w:val="Heading5"/>
    <w:next w:val="Normal"/>
    <w:link w:val="Heading6Char"/>
    <w:uiPriority w:val="9"/>
    <w:qFormat/>
    <w:rsid w:val="00F66506"/>
    <w:pPr>
      <w:numPr>
        <w:ilvl w:val="5"/>
      </w:numPr>
      <w:outlineLvl w:val="5"/>
    </w:pPr>
    <w:rPr>
      <w:bCs w:val="0"/>
      <w:iCs w:val="0"/>
    </w:rPr>
  </w:style>
  <w:style w:type="paragraph" w:styleId="Heading7">
    <w:name w:val="heading 7"/>
    <w:basedOn w:val="Heading6"/>
    <w:next w:val="Normal"/>
    <w:link w:val="Heading7Char"/>
    <w:uiPriority w:val="9"/>
    <w:qFormat/>
    <w:rsid w:val="00F66506"/>
    <w:pPr>
      <w:pageBreakBefore/>
      <w:numPr>
        <w:ilvl w:val="6"/>
      </w:numPr>
      <w:outlineLvl w:val="6"/>
    </w:pPr>
    <w:rPr>
      <w:iCs/>
      <w:sz w:val="32"/>
    </w:rPr>
  </w:style>
  <w:style w:type="paragraph" w:styleId="Heading8">
    <w:name w:val="heading 8"/>
    <w:basedOn w:val="Heading7"/>
    <w:next w:val="Normal"/>
    <w:link w:val="Heading8Char"/>
    <w:uiPriority w:val="9"/>
    <w:qFormat/>
    <w:rsid w:val="00F66506"/>
    <w:pPr>
      <w:pageBreakBefore w:val="0"/>
      <w:numPr>
        <w:ilvl w:val="7"/>
      </w:numPr>
      <w:outlineLvl w:val="7"/>
    </w:pPr>
    <w:rPr>
      <w:sz w:val="30"/>
      <w:szCs w:val="20"/>
    </w:rPr>
  </w:style>
  <w:style w:type="paragraph" w:styleId="Heading9">
    <w:name w:val="heading 9"/>
    <w:basedOn w:val="Heading8"/>
    <w:next w:val="Normal"/>
    <w:link w:val="Heading9Char"/>
    <w:uiPriority w:val="9"/>
    <w:qFormat/>
    <w:rsid w:val="00F66506"/>
    <w:pPr>
      <w:numPr>
        <w:ilvl w:val="8"/>
      </w:numPr>
      <w:outlineLvl w:val="8"/>
    </w:pPr>
    <w:rPr>
      <w:iCs w:val="0"/>
      <w:spacing w:val="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66506"/>
    <w:rPr>
      <w:rFonts w:ascii="Century Schoolbook" w:eastAsiaTheme="majorEastAsia" w:hAnsi="Century Schoolbook" w:cstheme="majorBidi"/>
      <w:b/>
      <w:bCs/>
      <w:sz w:val="32"/>
      <w:szCs w:val="28"/>
    </w:rPr>
  </w:style>
  <w:style w:type="character" w:customStyle="1" w:styleId="Heading2Char">
    <w:name w:val="Heading 2 Char"/>
    <w:basedOn w:val="DefaultParagraphFont"/>
    <w:link w:val="Heading2"/>
    <w:uiPriority w:val="2"/>
    <w:rsid w:val="00F66506"/>
    <w:rPr>
      <w:rFonts w:ascii="Century Schoolbook" w:eastAsiaTheme="majorEastAsia" w:hAnsi="Century Schoolbook" w:cstheme="majorBidi"/>
      <w:b/>
      <w:sz w:val="30"/>
      <w:szCs w:val="26"/>
    </w:rPr>
  </w:style>
  <w:style w:type="character" w:customStyle="1" w:styleId="Heading3Char">
    <w:name w:val="Heading 3 Char"/>
    <w:basedOn w:val="DefaultParagraphFont"/>
    <w:link w:val="Heading3"/>
    <w:uiPriority w:val="9"/>
    <w:rsid w:val="00F66506"/>
    <w:rPr>
      <w:rFonts w:ascii="Century Schoolbook" w:eastAsiaTheme="majorEastAsia" w:hAnsi="Century Schoolbook" w:cstheme="majorBidi"/>
      <w:b/>
      <w:bCs/>
      <w:sz w:val="28"/>
      <w:szCs w:val="26"/>
    </w:rPr>
  </w:style>
  <w:style w:type="character" w:customStyle="1" w:styleId="Heading4Char">
    <w:name w:val="Heading 4 Char"/>
    <w:basedOn w:val="DefaultParagraphFont"/>
    <w:link w:val="Heading4"/>
    <w:uiPriority w:val="9"/>
    <w:rsid w:val="00F66506"/>
    <w:rPr>
      <w:rFonts w:ascii="Century Schoolbook" w:eastAsiaTheme="majorEastAsia" w:hAnsi="Century Schoolbook" w:cstheme="majorBidi"/>
      <w:b/>
      <w:iCs/>
      <w:sz w:val="26"/>
      <w:szCs w:val="26"/>
    </w:rPr>
  </w:style>
  <w:style w:type="character" w:customStyle="1" w:styleId="Heading5Char">
    <w:name w:val="Heading 5 Char"/>
    <w:basedOn w:val="DefaultParagraphFont"/>
    <w:link w:val="Heading5"/>
    <w:uiPriority w:val="9"/>
    <w:rsid w:val="00F66506"/>
    <w:rPr>
      <w:rFonts w:ascii="Century Schoolbook" w:eastAsiaTheme="majorEastAsia" w:hAnsi="Century Schoolbook" w:cstheme="majorBidi"/>
      <w:b/>
      <w:bCs/>
      <w:iCs/>
      <w:sz w:val="26"/>
      <w:szCs w:val="26"/>
    </w:rPr>
  </w:style>
  <w:style w:type="character" w:customStyle="1" w:styleId="Heading6Char">
    <w:name w:val="Heading 6 Char"/>
    <w:basedOn w:val="DefaultParagraphFont"/>
    <w:link w:val="Heading6"/>
    <w:uiPriority w:val="9"/>
    <w:rsid w:val="00F66506"/>
    <w:rPr>
      <w:rFonts w:ascii="Century Schoolbook" w:eastAsiaTheme="majorEastAsia" w:hAnsi="Century Schoolbook" w:cstheme="majorBidi"/>
      <w:b/>
      <w:sz w:val="26"/>
      <w:szCs w:val="26"/>
    </w:rPr>
  </w:style>
  <w:style w:type="character" w:customStyle="1" w:styleId="Heading7Char">
    <w:name w:val="Heading 7 Char"/>
    <w:basedOn w:val="DefaultParagraphFont"/>
    <w:link w:val="Heading7"/>
    <w:uiPriority w:val="9"/>
    <w:rsid w:val="00F66506"/>
    <w:rPr>
      <w:rFonts w:ascii="Century Schoolbook" w:eastAsiaTheme="majorEastAsia" w:hAnsi="Century Schoolbook" w:cstheme="majorBidi"/>
      <w:b/>
      <w:iCs/>
      <w:sz w:val="32"/>
      <w:szCs w:val="26"/>
    </w:rPr>
  </w:style>
  <w:style w:type="character" w:customStyle="1" w:styleId="Heading8Char">
    <w:name w:val="Heading 8 Char"/>
    <w:basedOn w:val="DefaultParagraphFont"/>
    <w:link w:val="Heading8"/>
    <w:uiPriority w:val="9"/>
    <w:rsid w:val="00F66506"/>
    <w:rPr>
      <w:rFonts w:ascii="Century Schoolbook" w:eastAsiaTheme="majorEastAsia" w:hAnsi="Century Schoolbook" w:cstheme="majorBidi"/>
      <w:b/>
      <w:iCs/>
      <w:sz w:val="30"/>
      <w:szCs w:val="20"/>
    </w:rPr>
  </w:style>
  <w:style w:type="character" w:customStyle="1" w:styleId="Heading9Char">
    <w:name w:val="Heading 9 Char"/>
    <w:basedOn w:val="DefaultParagraphFont"/>
    <w:link w:val="Heading9"/>
    <w:uiPriority w:val="9"/>
    <w:rsid w:val="00F66506"/>
    <w:rPr>
      <w:rFonts w:ascii="Century Schoolbook" w:eastAsiaTheme="majorEastAsia" w:hAnsi="Century Schoolbook" w:cstheme="majorBidi"/>
      <w:b/>
      <w:spacing w:val="5"/>
      <w:sz w:val="28"/>
      <w:szCs w:val="20"/>
    </w:rPr>
  </w:style>
  <w:style w:type="paragraph" w:styleId="NoSpacing">
    <w:name w:val="No Spacing"/>
    <w:basedOn w:val="Normal"/>
    <w:link w:val="NoSpacingChar"/>
    <w:uiPriority w:val="1"/>
    <w:qFormat/>
    <w:rsid w:val="00F66506"/>
    <w:pPr>
      <w:spacing w:after="0" w:line="240" w:lineRule="auto"/>
    </w:pPr>
  </w:style>
  <w:style w:type="numbering" w:customStyle="1" w:styleId="Headings">
    <w:name w:val="Headings"/>
    <w:uiPriority w:val="99"/>
    <w:rsid w:val="00F66506"/>
    <w:pPr>
      <w:numPr>
        <w:numId w:val="1"/>
      </w:numPr>
    </w:pPr>
  </w:style>
  <w:style w:type="character" w:customStyle="1" w:styleId="NoSpacingChar">
    <w:name w:val="No Spacing Char"/>
    <w:basedOn w:val="DefaultParagraphFont"/>
    <w:link w:val="NoSpacing"/>
    <w:uiPriority w:val="1"/>
    <w:rsid w:val="00F66506"/>
    <w:rPr>
      <w:rFonts w:ascii="Century Schoolbook" w:eastAsiaTheme="minorEastAsia" w:hAnsi="Century Schoolbook"/>
      <w:sz w:val="20"/>
    </w:rPr>
  </w:style>
  <w:style w:type="paragraph" w:styleId="Header">
    <w:name w:val="header"/>
    <w:basedOn w:val="Normal"/>
    <w:link w:val="HeaderChar"/>
    <w:uiPriority w:val="99"/>
    <w:unhideWhenUsed/>
    <w:rsid w:val="00875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449"/>
    <w:rPr>
      <w:rFonts w:ascii="Century Schoolbook" w:eastAsiaTheme="minorEastAsia" w:hAnsi="Century Schoolbook"/>
      <w:sz w:val="20"/>
    </w:rPr>
  </w:style>
  <w:style w:type="paragraph" w:styleId="Footer">
    <w:name w:val="footer"/>
    <w:basedOn w:val="Normal"/>
    <w:link w:val="FooterChar"/>
    <w:uiPriority w:val="99"/>
    <w:unhideWhenUsed/>
    <w:rsid w:val="00875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449"/>
    <w:rPr>
      <w:rFonts w:ascii="Century Schoolbook" w:eastAsiaTheme="minorEastAsia" w:hAnsi="Century Schoolbook"/>
      <w:sz w:val="20"/>
    </w:rPr>
  </w:style>
  <w:style w:type="paragraph" w:customStyle="1" w:styleId="m-1709074483339811199gmail-msolistparagraph">
    <w:name w:val="m_-1709074483339811199gmail-msolistparagraph"/>
    <w:basedOn w:val="Normal"/>
    <w:rsid w:val="00875449"/>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21131">
      <w:bodyDiv w:val="1"/>
      <w:marLeft w:val="0"/>
      <w:marRight w:val="0"/>
      <w:marTop w:val="0"/>
      <w:marBottom w:val="0"/>
      <w:divBdr>
        <w:top w:val="none" w:sz="0" w:space="0" w:color="auto"/>
        <w:left w:val="none" w:sz="0" w:space="0" w:color="auto"/>
        <w:bottom w:val="none" w:sz="0" w:space="0" w:color="auto"/>
        <w:right w:val="none" w:sz="0" w:space="0" w:color="auto"/>
      </w:divBdr>
      <w:divsChild>
        <w:div w:id="1348870302">
          <w:marLeft w:val="0"/>
          <w:marRight w:val="0"/>
          <w:marTop w:val="0"/>
          <w:marBottom w:val="0"/>
          <w:divBdr>
            <w:top w:val="none" w:sz="0" w:space="0" w:color="auto"/>
            <w:left w:val="none" w:sz="0" w:space="0" w:color="auto"/>
            <w:bottom w:val="none" w:sz="0" w:space="0" w:color="auto"/>
            <w:right w:val="none" w:sz="0" w:space="0" w:color="auto"/>
          </w:divBdr>
        </w:div>
        <w:div w:id="1908765862">
          <w:marLeft w:val="0"/>
          <w:marRight w:val="0"/>
          <w:marTop w:val="0"/>
          <w:marBottom w:val="0"/>
          <w:divBdr>
            <w:top w:val="none" w:sz="0" w:space="0" w:color="auto"/>
            <w:left w:val="none" w:sz="0" w:space="0" w:color="auto"/>
            <w:bottom w:val="none" w:sz="0" w:space="0" w:color="auto"/>
            <w:right w:val="none" w:sz="0" w:space="0" w:color="auto"/>
          </w:divBdr>
        </w:div>
      </w:divsChild>
    </w:div>
    <w:div w:id="142838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kniess</dc:creator>
  <cp:lastModifiedBy>pam kniess</cp:lastModifiedBy>
  <cp:revision>6</cp:revision>
  <dcterms:created xsi:type="dcterms:W3CDTF">2018-08-09T18:33:00Z</dcterms:created>
  <dcterms:modified xsi:type="dcterms:W3CDTF">2018-08-11T12:33:00Z</dcterms:modified>
</cp:coreProperties>
</file>